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59F" w:rsidRPr="00391D87" w:rsidRDefault="00062DF8" w:rsidP="008B0761">
      <w:pPr>
        <w:spacing w:before="240" w:after="120" w:line="360" w:lineRule="auto"/>
        <w:ind w:right="-15"/>
        <w:jc w:val="center"/>
        <w:rPr>
          <w:rFonts w:cs="Times New Roman"/>
          <w:b/>
          <w:szCs w:val="20"/>
        </w:rPr>
      </w:pPr>
      <w:r>
        <w:rPr>
          <w:rFonts w:cs="Times New Roman"/>
          <w:b/>
          <w:szCs w:val="20"/>
        </w:rPr>
        <w:t>ANEXO II</w:t>
      </w:r>
    </w:p>
    <w:p w:rsidR="00FC1667" w:rsidRDefault="0070059F" w:rsidP="008B0761">
      <w:pPr>
        <w:ind w:right="-17"/>
        <w:jc w:val="center"/>
        <w:rPr>
          <w:rFonts w:cs="Times New Roman"/>
          <w:b/>
          <w:szCs w:val="20"/>
        </w:rPr>
      </w:pPr>
      <w:r w:rsidRPr="00391D87">
        <w:rPr>
          <w:rFonts w:cs="Times New Roman"/>
          <w:b/>
          <w:szCs w:val="20"/>
        </w:rPr>
        <w:t>TERMO DE CONTRATO</w:t>
      </w:r>
      <w:r w:rsidR="00D50084" w:rsidRPr="00391D87">
        <w:rPr>
          <w:rFonts w:cs="Times New Roman"/>
          <w:b/>
          <w:szCs w:val="20"/>
        </w:rPr>
        <w:t xml:space="preserve"> </w:t>
      </w:r>
    </w:p>
    <w:p w:rsidR="0070059F" w:rsidRDefault="00D50084" w:rsidP="008B0761">
      <w:pPr>
        <w:ind w:right="-17"/>
        <w:jc w:val="center"/>
        <w:rPr>
          <w:rFonts w:cs="Times New Roman"/>
          <w:bCs/>
          <w:iCs/>
          <w:color w:val="000000"/>
          <w:szCs w:val="20"/>
        </w:rPr>
      </w:pPr>
      <w:r w:rsidRPr="00FC1667">
        <w:rPr>
          <w:rFonts w:cs="Times New Roman"/>
          <w:szCs w:val="20"/>
        </w:rPr>
        <w:t xml:space="preserve">PRESTAÇÃO DE </w:t>
      </w:r>
      <w:r w:rsidR="00EF2567" w:rsidRPr="00FC1667">
        <w:rPr>
          <w:rFonts w:cs="Times New Roman"/>
          <w:bCs/>
          <w:iCs/>
          <w:color w:val="000000"/>
          <w:szCs w:val="20"/>
        </w:rPr>
        <w:t xml:space="preserve">SERVIÇO </w:t>
      </w:r>
      <w:r w:rsidR="00B2196C" w:rsidRPr="00FC1667">
        <w:rPr>
          <w:rFonts w:cs="Times New Roman"/>
          <w:bCs/>
          <w:iCs/>
          <w:color w:val="000000"/>
          <w:szCs w:val="20"/>
        </w:rPr>
        <w:t xml:space="preserve">SEM </w:t>
      </w:r>
      <w:r w:rsidR="009A297C">
        <w:rPr>
          <w:rFonts w:cs="Times New Roman"/>
          <w:bCs/>
          <w:iCs/>
          <w:color w:val="000000"/>
          <w:szCs w:val="20"/>
        </w:rPr>
        <w:t>D</w:t>
      </w:r>
      <w:r w:rsidR="00BC286C">
        <w:rPr>
          <w:rFonts w:cs="Times New Roman"/>
          <w:bCs/>
          <w:iCs/>
          <w:color w:val="000000"/>
          <w:szCs w:val="20"/>
        </w:rPr>
        <w:t>EDICAÇÃO EXCLUSIVA</w:t>
      </w:r>
      <w:r w:rsidR="00EF2567" w:rsidRPr="00FC1667">
        <w:rPr>
          <w:rFonts w:cs="Times New Roman"/>
          <w:bCs/>
          <w:iCs/>
          <w:color w:val="000000"/>
          <w:szCs w:val="20"/>
        </w:rPr>
        <w:t xml:space="preserve"> DE MÃO DE OBRA </w:t>
      </w:r>
    </w:p>
    <w:p w:rsidR="00310603" w:rsidRPr="00FC1667" w:rsidRDefault="00310603" w:rsidP="008B0761">
      <w:pPr>
        <w:ind w:right="-17"/>
        <w:jc w:val="center"/>
        <w:rPr>
          <w:rFonts w:cs="Times New Roman"/>
          <w:bCs/>
          <w:iCs/>
          <w:color w:val="000000"/>
          <w:szCs w:val="20"/>
        </w:rPr>
      </w:pPr>
    </w:p>
    <w:p w:rsidR="0070059F" w:rsidRPr="00391D87" w:rsidRDefault="0070059F" w:rsidP="008B0761">
      <w:pPr>
        <w:spacing w:after="120" w:line="360" w:lineRule="auto"/>
        <w:ind w:right="-15"/>
        <w:jc w:val="center"/>
        <w:rPr>
          <w:rFonts w:cs="Times New Roman"/>
          <w:b/>
          <w:szCs w:val="20"/>
        </w:rPr>
      </w:pPr>
    </w:p>
    <w:p w:rsidR="00E8481E" w:rsidRPr="00391D87" w:rsidRDefault="00E8481E" w:rsidP="008B0761">
      <w:pPr>
        <w:spacing w:after="120" w:line="360" w:lineRule="auto"/>
        <w:ind w:right="-15"/>
        <w:jc w:val="center"/>
        <w:rPr>
          <w:rFonts w:cs="Times New Roman"/>
          <w:b/>
          <w:szCs w:val="20"/>
        </w:rPr>
      </w:pPr>
    </w:p>
    <w:p w:rsidR="00EF2567" w:rsidRPr="0015092D" w:rsidRDefault="0070059F" w:rsidP="008B0761">
      <w:pPr>
        <w:spacing w:after="120" w:line="360" w:lineRule="auto"/>
        <w:ind w:left="3969"/>
        <w:jc w:val="both"/>
        <w:rPr>
          <w:rFonts w:cs="Times New Roman"/>
          <w:b/>
          <w:szCs w:val="20"/>
        </w:rPr>
      </w:pPr>
      <w:r w:rsidRPr="00391D87">
        <w:rPr>
          <w:rFonts w:cs="Times New Roman"/>
          <w:b/>
          <w:szCs w:val="20"/>
        </w:rPr>
        <w:t xml:space="preserve">TERMO DE CONTRATO DE </w:t>
      </w:r>
      <w:r w:rsidR="00EF2567" w:rsidRPr="00391D87">
        <w:rPr>
          <w:rFonts w:cs="Times New Roman"/>
          <w:b/>
          <w:szCs w:val="20"/>
        </w:rPr>
        <w:t xml:space="preserve">PRESTAÇÃO DE SERVIÇOS </w:t>
      </w:r>
      <w:r w:rsidRPr="00391D87">
        <w:rPr>
          <w:rFonts w:cs="Times New Roman"/>
          <w:b/>
          <w:szCs w:val="20"/>
        </w:rPr>
        <w:t xml:space="preserve"> </w:t>
      </w:r>
      <w:r w:rsidRPr="0015092D">
        <w:rPr>
          <w:rFonts w:cs="Times New Roman"/>
          <w:b/>
          <w:szCs w:val="20"/>
        </w:rPr>
        <w:t>Nº ......../</w:t>
      </w:r>
      <w:r w:rsidR="009A297C" w:rsidRPr="0015092D">
        <w:rPr>
          <w:rFonts w:cs="Times New Roman"/>
          <w:b/>
          <w:szCs w:val="20"/>
        </w:rPr>
        <w:t>2018</w:t>
      </w:r>
      <w:r w:rsidRPr="0015092D">
        <w:rPr>
          <w:rFonts w:cs="Times New Roman"/>
          <w:b/>
          <w:szCs w:val="20"/>
        </w:rPr>
        <w:t>, QUE FAZEM ENTRE SI</w:t>
      </w:r>
      <w:r w:rsidR="004556B8">
        <w:rPr>
          <w:rFonts w:cs="Times New Roman"/>
          <w:b/>
          <w:szCs w:val="20"/>
        </w:rPr>
        <w:t xml:space="preserve"> A UNIÃO, POR INTERMÉDIO DO INSTITUTO FEDERAL FARROUPILHA CAMPUS SÃO VICENTE DO SUL</w:t>
      </w:r>
      <w:r w:rsidRPr="0015092D">
        <w:rPr>
          <w:rFonts w:cs="Times New Roman"/>
          <w:b/>
          <w:szCs w:val="20"/>
        </w:rPr>
        <w:t xml:space="preserve"> E A EMPRESA .............................................................  </w:t>
      </w:r>
    </w:p>
    <w:p w:rsidR="00EF2567" w:rsidRPr="00391D87" w:rsidRDefault="00EF2567" w:rsidP="008B0761">
      <w:pPr>
        <w:spacing w:after="120" w:line="360" w:lineRule="auto"/>
        <w:ind w:right="-15"/>
        <w:jc w:val="both"/>
        <w:rPr>
          <w:rFonts w:cs="Times New Roman"/>
          <w:b/>
          <w:color w:val="FF0000"/>
          <w:szCs w:val="20"/>
        </w:rPr>
      </w:pPr>
    </w:p>
    <w:p w:rsidR="0070059F" w:rsidRPr="00BD1E00" w:rsidRDefault="00DD4A61" w:rsidP="008B0761">
      <w:pPr>
        <w:spacing w:before="120" w:after="120" w:line="276" w:lineRule="auto"/>
        <w:jc w:val="both"/>
        <w:rPr>
          <w:rFonts w:cs="Times New Roman"/>
          <w:szCs w:val="20"/>
        </w:rPr>
      </w:pPr>
      <w:r w:rsidRPr="00391D87">
        <w:rPr>
          <w:rFonts w:cs="Times New Roman"/>
          <w:szCs w:val="20"/>
        </w:rPr>
        <w:t>A União, por intermédio do</w:t>
      </w:r>
      <w:r w:rsidR="00FA5999">
        <w:rPr>
          <w:rFonts w:cs="Times New Roman"/>
          <w:szCs w:val="20"/>
        </w:rPr>
        <w:t xml:space="preserve"> INSTITUTO FEDERAL FARROUPILHA CAMPUS SÃO VICENTE DO SUL, com sede na Rua Vinte de Setembro nº 2616</w:t>
      </w:r>
      <w:r w:rsidR="0070059F" w:rsidRPr="00391D87">
        <w:rPr>
          <w:rFonts w:cs="Times New Roman"/>
          <w:szCs w:val="20"/>
        </w:rPr>
        <w:t>, na cidade de</w:t>
      </w:r>
      <w:r w:rsidR="00FA5999">
        <w:rPr>
          <w:rFonts w:cs="Times New Roman"/>
          <w:szCs w:val="20"/>
        </w:rPr>
        <w:t xml:space="preserve"> São Vicente do Sul</w:t>
      </w:r>
      <w:r w:rsidR="0070059F" w:rsidRPr="00391D87">
        <w:rPr>
          <w:rFonts w:cs="Times New Roman"/>
          <w:szCs w:val="20"/>
        </w:rPr>
        <w:t>/</w:t>
      </w:r>
      <w:r w:rsidR="00FA5999">
        <w:rPr>
          <w:rFonts w:cs="Times New Roman"/>
          <w:szCs w:val="20"/>
        </w:rPr>
        <w:t>RS</w:t>
      </w:r>
      <w:r w:rsidR="0070059F" w:rsidRPr="00391D87">
        <w:rPr>
          <w:rFonts w:cs="Times New Roman"/>
          <w:szCs w:val="20"/>
        </w:rPr>
        <w:t>, inscrito</w:t>
      </w:r>
      <w:r w:rsidR="00FA5999">
        <w:rPr>
          <w:rFonts w:cs="Times New Roman"/>
          <w:szCs w:val="20"/>
        </w:rPr>
        <w:t xml:space="preserve"> </w:t>
      </w:r>
      <w:r w:rsidR="0070059F" w:rsidRPr="00391D87">
        <w:rPr>
          <w:rFonts w:cs="Times New Roman"/>
          <w:szCs w:val="20"/>
        </w:rPr>
        <w:t>no CNPJ sob o nº</w:t>
      </w:r>
      <w:r w:rsidR="00FA5999">
        <w:rPr>
          <w:rFonts w:cs="Times New Roman"/>
          <w:szCs w:val="20"/>
        </w:rPr>
        <w:t xml:space="preserve"> 10662.072/0003-10</w:t>
      </w:r>
      <w:r w:rsidR="0070059F" w:rsidRPr="00391D87">
        <w:rPr>
          <w:rFonts w:cs="Times New Roman"/>
          <w:szCs w:val="20"/>
        </w:rPr>
        <w:t>, neste ato representado</w:t>
      </w:r>
      <w:r w:rsidR="00FA5999">
        <w:rPr>
          <w:rFonts w:cs="Times New Roman"/>
          <w:szCs w:val="20"/>
        </w:rPr>
        <w:t xml:space="preserve"> </w:t>
      </w:r>
      <w:r w:rsidR="0070059F" w:rsidRPr="00391D87">
        <w:rPr>
          <w:rFonts w:cs="Times New Roman"/>
          <w:szCs w:val="20"/>
        </w:rPr>
        <w:t>pelo</w:t>
      </w:r>
      <w:r w:rsidR="00FA5999">
        <w:rPr>
          <w:rFonts w:cs="Times New Roman"/>
          <w:szCs w:val="20"/>
        </w:rPr>
        <w:t xml:space="preserve"> Diretor Geral </w:t>
      </w:r>
      <w:proofErr w:type="spellStart"/>
      <w:r w:rsidR="00FA5999">
        <w:rPr>
          <w:rFonts w:cs="Times New Roman"/>
          <w:szCs w:val="20"/>
        </w:rPr>
        <w:t>Deivid</w:t>
      </w:r>
      <w:proofErr w:type="spellEnd"/>
      <w:r w:rsidR="00FA5999">
        <w:rPr>
          <w:rFonts w:cs="Times New Roman"/>
          <w:szCs w:val="20"/>
        </w:rPr>
        <w:t xml:space="preserve"> Dutra de Oliveira, nomeado pela  Portaria nº 1.866, de 02 de Dezembro de 2016</w:t>
      </w:r>
      <w:r w:rsidR="0070059F" w:rsidRPr="00391D87">
        <w:rPr>
          <w:rFonts w:cs="Times New Roman"/>
          <w:szCs w:val="20"/>
        </w:rPr>
        <w:t>, publicada no</w:t>
      </w:r>
      <w:r w:rsidR="0070059F" w:rsidRPr="00391D87">
        <w:rPr>
          <w:rFonts w:cs="Times New Roman"/>
          <w:i/>
          <w:szCs w:val="20"/>
        </w:rPr>
        <w:t xml:space="preserve"> </w:t>
      </w:r>
      <w:r w:rsidR="0070059F" w:rsidRPr="00391D87">
        <w:rPr>
          <w:rFonts w:cs="Times New Roman"/>
          <w:i/>
          <w:iCs/>
          <w:szCs w:val="20"/>
        </w:rPr>
        <w:t>DOU</w:t>
      </w:r>
      <w:r w:rsidR="0070059F" w:rsidRPr="00391D87">
        <w:rPr>
          <w:rFonts w:cs="Times New Roman"/>
          <w:i/>
          <w:szCs w:val="20"/>
        </w:rPr>
        <w:t xml:space="preserve"> </w:t>
      </w:r>
      <w:r w:rsidR="0070059F" w:rsidRPr="00391D87">
        <w:rPr>
          <w:rFonts w:cs="Times New Roman"/>
          <w:szCs w:val="20"/>
        </w:rPr>
        <w:t xml:space="preserve">de </w:t>
      </w:r>
      <w:r w:rsidR="00FA5999">
        <w:rPr>
          <w:rFonts w:cs="Times New Roman"/>
          <w:szCs w:val="20"/>
        </w:rPr>
        <w:t xml:space="preserve">05 de Dezembro de </w:t>
      </w:r>
      <w:r w:rsidR="00FA5999" w:rsidRPr="00BD1E00">
        <w:rPr>
          <w:rFonts w:cs="Times New Roman"/>
          <w:szCs w:val="20"/>
        </w:rPr>
        <w:t>2016</w:t>
      </w:r>
      <w:r w:rsidR="00E95535" w:rsidRPr="00BD1E00">
        <w:rPr>
          <w:rFonts w:cs="Times New Roman"/>
          <w:szCs w:val="20"/>
        </w:rPr>
        <w:t>, inscrito no CPF nº 972.845.300-06</w:t>
      </w:r>
      <w:r w:rsidR="0070059F" w:rsidRPr="00BD1E00">
        <w:rPr>
          <w:rFonts w:cs="Times New Roman"/>
          <w:szCs w:val="20"/>
        </w:rPr>
        <w:t>, portado</w:t>
      </w:r>
      <w:r w:rsidR="00E95535" w:rsidRPr="00BD1E00">
        <w:rPr>
          <w:rFonts w:cs="Times New Roman"/>
          <w:szCs w:val="20"/>
        </w:rPr>
        <w:t>r</w:t>
      </w:r>
      <w:r w:rsidR="0070059F" w:rsidRPr="00BD1E00">
        <w:rPr>
          <w:rFonts w:cs="Times New Roman"/>
          <w:szCs w:val="20"/>
        </w:rPr>
        <w:t xml:space="preserve"> da Carteira de Identidade nº</w:t>
      </w:r>
      <w:r w:rsidR="00E95535" w:rsidRPr="00BD1E00">
        <w:rPr>
          <w:rFonts w:cs="Times New Roman"/>
          <w:szCs w:val="20"/>
        </w:rPr>
        <w:t xml:space="preserve"> 9064090302</w:t>
      </w:r>
      <w:r w:rsidR="0070059F" w:rsidRPr="00BD1E00">
        <w:rPr>
          <w:rFonts w:cs="Times New Roman"/>
          <w:szCs w:val="20"/>
        </w:rPr>
        <w:t>,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w:t>
      </w:r>
      <w:r w:rsidR="006D62AC" w:rsidRPr="00BD1E00">
        <w:rPr>
          <w:rFonts w:cs="Times New Roman"/>
          <w:szCs w:val="20"/>
        </w:rPr>
        <w:t xml:space="preserve">, </w:t>
      </w:r>
      <w:r w:rsidR="0070059F" w:rsidRPr="00BD1E00">
        <w:rPr>
          <w:rFonts w:cs="Times New Roman"/>
          <w:szCs w:val="20"/>
        </w:rPr>
        <w:t xml:space="preserve">da Lei nº 10.520, de 17 de julho de 2002, </w:t>
      </w:r>
      <w:r w:rsidR="006D62AC" w:rsidRPr="00BD1E00">
        <w:rPr>
          <w:rFonts w:cs="Times New Roman"/>
          <w:szCs w:val="20"/>
        </w:rPr>
        <w:t>do Decreto nº 2.271, de 7 de julho de 1997</w:t>
      </w:r>
      <w:r w:rsidR="00FE0937" w:rsidRPr="00BD1E00">
        <w:rPr>
          <w:rFonts w:cs="Times New Roman"/>
          <w:szCs w:val="20"/>
        </w:rPr>
        <w:t>,</w:t>
      </w:r>
      <w:r w:rsidR="002D13D2" w:rsidRPr="00BD1E00">
        <w:rPr>
          <w:rFonts w:cs="Times New Roman"/>
          <w:szCs w:val="20"/>
        </w:rPr>
        <w:t>do Decreto nº 7.892, de 23 de janeiro de 2013</w:t>
      </w:r>
      <w:bookmarkStart w:id="0" w:name="_GoBack"/>
      <w:r w:rsidR="002D13D2" w:rsidRPr="00BD1E00">
        <w:rPr>
          <w:rFonts w:cs="Times New Roman"/>
          <w:szCs w:val="20"/>
        </w:rPr>
        <w:t xml:space="preserve">, </w:t>
      </w:r>
      <w:r w:rsidR="006D62AC" w:rsidRPr="00BD1E00">
        <w:rPr>
          <w:rFonts w:cs="Times New Roman"/>
          <w:szCs w:val="20"/>
        </w:rPr>
        <w:t xml:space="preserve">da Instrução Normativa </w:t>
      </w:r>
      <w:r w:rsidR="00295458" w:rsidRPr="00BD1E00">
        <w:rPr>
          <w:rFonts w:cs="Times New Roman"/>
          <w:szCs w:val="20"/>
        </w:rPr>
        <w:t>SEGES/MP</w:t>
      </w:r>
      <w:r w:rsidR="008B51D3" w:rsidRPr="00BD1E00">
        <w:rPr>
          <w:rFonts w:cs="Times New Roman"/>
          <w:szCs w:val="20"/>
        </w:rPr>
        <w:t>DG</w:t>
      </w:r>
      <w:r w:rsidR="006D62AC" w:rsidRPr="00BD1E00">
        <w:rPr>
          <w:rFonts w:cs="Times New Roman"/>
          <w:szCs w:val="20"/>
        </w:rPr>
        <w:t xml:space="preserve"> nº </w:t>
      </w:r>
      <w:r w:rsidR="00295458" w:rsidRPr="00BD1E00">
        <w:rPr>
          <w:rFonts w:cs="Times New Roman"/>
          <w:szCs w:val="20"/>
        </w:rPr>
        <w:t>5</w:t>
      </w:r>
      <w:r w:rsidR="006D62AC" w:rsidRPr="00BD1E00">
        <w:rPr>
          <w:rFonts w:cs="Times New Roman"/>
          <w:szCs w:val="20"/>
        </w:rPr>
        <w:t xml:space="preserve">, de </w:t>
      </w:r>
      <w:r w:rsidR="00295458" w:rsidRPr="00BD1E00">
        <w:rPr>
          <w:rFonts w:cs="Times New Roman"/>
          <w:szCs w:val="20"/>
        </w:rPr>
        <w:t>26 de maio de 2017</w:t>
      </w:r>
      <w:r w:rsidR="00FE0937" w:rsidRPr="00BD1E00">
        <w:rPr>
          <w:rFonts w:cs="Times New Roman"/>
          <w:szCs w:val="20"/>
        </w:rPr>
        <w:t xml:space="preserve"> e </w:t>
      </w:r>
      <w:r w:rsidR="007642DF" w:rsidRPr="00BD1E00">
        <w:rPr>
          <w:rFonts w:cs="Times New Roman"/>
          <w:szCs w:val="20"/>
        </w:rPr>
        <w:t xml:space="preserve">da </w:t>
      </w:r>
      <w:r w:rsidR="00FE0937" w:rsidRPr="00BD1E00">
        <w:rPr>
          <w:rFonts w:cs="Times New Roman"/>
          <w:szCs w:val="20"/>
        </w:rPr>
        <w:t xml:space="preserve">Portaria nº 409, de 21 de dezembro de 2016, </w:t>
      </w:r>
      <w:r w:rsidR="0070059F" w:rsidRPr="00BD1E00">
        <w:rPr>
          <w:rFonts w:cs="Times New Roman"/>
          <w:szCs w:val="20"/>
        </w:rPr>
        <w:t>resolvem celebrar o presente Termo de Contrato, d</w:t>
      </w:r>
      <w:r w:rsidR="00E95535" w:rsidRPr="00BD1E00">
        <w:rPr>
          <w:rFonts w:cs="Times New Roman"/>
          <w:szCs w:val="20"/>
        </w:rPr>
        <w:t>ecorrente do Pregão nº 14/2018</w:t>
      </w:r>
      <w:r w:rsidR="0070059F" w:rsidRPr="00BD1E00">
        <w:rPr>
          <w:rFonts w:cs="Times New Roman"/>
          <w:szCs w:val="20"/>
        </w:rPr>
        <w:t>, mediante as cláusulas e condições a seguir enunciadas.</w:t>
      </w:r>
    </w:p>
    <w:p w:rsidR="0070059F" w:rsidRPr="002579E1" w:rsidRDefault="0070059F" w:rsidP="0048130E">
      <w:pPr>
        <w:pStyle w:val="Nivel1"/>
      </w:pPr>
      <w:r w:rsidRPr="002579E1">
        <w:t>CLÁUSULA PRIMEIRA – OBJETO</w:t>
      </w:r>
    </w:p>
    <w:bookmarkEnd w:id="0"/>
    <w:p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serviços de</w:t>
      </w:r>
      <w:r w:rsidR="00B44CD1">
        <w:rPr>
          <w:rFonts w:cs="Times New Roman"/>
          <w:color w:val="000000"/>
          <w:szCs w:val="20"/>
        </w:rPr>
        <w:t xml:space="preserve"> MANUTENÇÃO DA REDE DE ALTA TENSÃO</w:t>
      </w:r>
      <w:r w:rsidR="00B01E82" w:rsidRPr="00391D87">
        <w:rPr>
          <w:rFonts w:cs="Times New Roman"/>
          <w:color w:val="000000"/>
          <w:szCs w:val="20"/>
        </w:rPr>
        <w:t>, que serão prestados nas condições estabelecidas no Termo de Referência, anexo do Edital.</w:t>
      </w:r>
    </w:p>
    <w:p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rsidR="000575AE" w:rsidRPr="00391D87" w:rsidRDefault="000575AE" w:rsidP="008B0761">
      <w:pPr>
        <w:numPr>
          <w:ilvl w:val="1"/>
          <w:numId w:val="13"/>
        </w:numPr>
        <w:spacing w:before="120" w:after="120" w:line="276" w:lineRule="auto"/>
        <w:ind w:left="425"/>
        <w:jc w:val="both"/>
        <w:rPr>
          <w:rFonts w:cs="Times New Roman"/>
          <w:szCs w:val="20"/>
        </w:rPr>
      </w:pPr>
      <w:r w:rsidRPr="00391D87">
        <w:rPr>
          <w:rFonts w:cs="Times New Roman"/>
          <w:szCs w:val="20"/>
        </w:rPr>
        <w:t>O</w:t>
      </w:r>
      <w:r w:rsidR="00061023" w:rsidRPr="00391D87">
        <w:rPr>
          <w:rFonts w:cs="Times New Roman"/>
          <w:szCs w:val="20"/>
        </w:rPr>
        <w:t>bjeto</w:t>
      </w:r>
      <w:r w:rsidRPr="00391D87">
        <w:rPr>
          <w:rFonts w:cs="Times New Roman"/>
          <w:szCs w:val="20"/>
        </w:rPr>
        <w:t xml:space="preserve"> da contratação</w:t>
      </w:r>
      <w:r w:rsidR="00061023" w:rsidRPr="00391D87">
        <w:rPr>
          <w:rFonts w:cs="Times New Roman"/>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E8481E" w:rsidRPr="00844240">
        <w:tc>
          <w:tcPr>
            <w:tcW w:w="1620" w:type="dxa"/>
          </w:tcPr>
          <w:p w:rsidR="00E8481E" w:rsidRPr="00F505F7" w:rsidRDefault="00E8481E" w:rsidP="008B0761">
            <w:pPr>
              <w:pStyle w:val="TtulodaTabela"/>
              <w:suppressLineNumbers w:val="0"/>
              <w:spacing w:after="0"/>
              <w:rPr>
                <w:rFonts w:ascii="Ecofont_Spranq_eco_Sans" w:hAnsi="Ecofont_Spranq_eco_Sans"/>
                <w:b w:val="0"/>
                <w:bCs w:val="0"/>
                <w:i w:val="0"/>
                <w:iCs w:val="0"/>
                <w:sz w:val="18"/>
                <w:szCs w:val="18"/>
              </w:rPr>
            </w:pPr>
            <w:r w:rsidRPr="00F505F7">
              <w:rPr>
                <w:rFonts w:ascii="Ecofont_Spranq_eco_Sans" w:hAnsi="Ecofont_Spranq_eco_Sans"/>
                <w:b w:val="0"/>
                <w:bCs w:val="0"/>
                <w:i w:val="0"/>
                <w:iCs w:val="0"/>
                <w:sz w:val="18"/>
                <w:szCs w:val="18"/>
              </w:rPr>
              <w:t>ITEM (SERVIÇO)</w:t>
            </w:r>
          </w:p>
        </w:tc>
        <w:tc>
          <w:tcPr>
            <w:tcW w:w="1620" w:type="dxa"/>
          </w:tcPr>
          <w:p w:rsidR="00E8481E" w:rsidRPr="00F505F7" w:rsidRDefault="00E8481E" w:rsidP="008B0761">
            <w:pPr>
              <w:pStyle w:val="TtulodaTabela"/>
              <w:suppressLineNumbers w:val="0"/>
              <w:spacing w:after="0"/>
              <w:rPr>
                <w:rFonts w:ascii="Ecofont_Spranq_eco_Sans" w:hAnsi="Ecofont_Spranq_eco_Sans"/>
                <w:b w:val="0"/>
                <w:sz w:val="18"/>
                <w:szCs w:val="18"/>
              </w:rPr>
            </w:pPr>
            <w:r w:rsidRPr="00F505F7">
              <w:rPr>
                <w:rFonts w:ascii="Ecofont_Spranq_eco_Sans" w:hAnsi="Ecofont_Spranq_eco_Sans"/>
                <w:b w:val="0"/>
                <w:bCs w:val="0"/>
                <w:i w:val="0"/>
                <w:iCs w:val="0"/>
                <w:sz w:val="18"/>
                <w:szCs w:val="18"/>
              </w:rPr>
              <w:t>LOCAL DE EXECUÇÃO</w:t>
            </w:r>
          </w:p>
        </w:tc>
        <w:tc>
          <w:tcPr>
            <w:tcW w:w="1980" w:type="dxa"/>
          </w:tcPr>
          <w:p w:rsidR="00E8481E" w:rsidRPr="00F505F7" w:rsidRDefault="00E8481E" w:rsidP="008B0761">
            <w:pPr>
              <w:jc w:val="center"/>
              <w:rPr>
                <w:sz w:val="18"/>
                <w:szCs w:val="18"/>
              </w:rPr>
            </w:pPr>
            <w:r w:rsidRPr="00F505F7">
              <w:rPr>
                <w:sz w:val="18"/>
                <w:szCs w:val="18"/>
              </w:rPr>
              <w:t>QUANTIDADE</w:t>
            </w:r>
          </w:p>
          <w:p w:rsidR="00E8481E" w:rsidRPr="00F505F7" w:rsidRDefault="00E8481E" w:rsidP="008B0761">
            <w:pPr>
              <w:jc w:val="center"/>
              <w:rPr>
                <w:sz w:val="18"/>
                <w:szCs w:val="18"/>
              </w:rPr>
            </w:pPr>
          </w:p>
        </w:tc>
        <w:tc>
          <w:tcPr>
            <w:tcW w:w="1440" w:type="dxa"/>
          </w:tcPr>
          <w:p w:rsidR="00E8481E" w:rsidRPr="00F505F7" w:rsidRDefault="00E8481E" w:rsidP="008B0761">
            <w:pPr>
              <w:jc w:val="center"/>
              <w:rPr>
                <w:sz w:val="18"/>
                <w:szCs w:val="18"/>
              </w:rPr>
            </w:pPr>
            <w:r w:rsidRPr="00F505F7">
              <w:rPr>
                <w:sz w:val="18"/>
                <w:szCs w:val="18"/>
              </w:rPr>
              <w:t>HORÁRIO/</w:t>
            </w:r>
          </w:p>
          <w:p w:rsidR="00E8481E" w:rsidRPr="00F505F7" w:rsidRDefault="00E8481E" w:rsidP="008B0761">
            <w:pPr>
              <w:jc w:val="center"/>
              <w:rPr>
                <w:sz w:val="18"/>
                <w:szCs w:val="18"/>
              </w:rPr>
            </w:pPr>
            <w:r w:rsidRPr="00F505F7">
              <w:rPr>
                <w:sz w:val="18"/>
                <w:szCs w:val="18"/>
              </w:rPr>
              <w:t>PERÍODO</w:t>
            </w:r>
          </w:p>
        </w:tc>
        <w:tc>
          <w:tcPr>
            <w:tcW w:w="1980" w:type="dxa"/>
          </w:tcPr>
          <w:p w:rsidR="00E8481E" w:rsidRPr="00F505F7" w:rsidRDefault="00E8481E" w:rsidP="008B0761">
            <w:pPr>
              <w:jc w:val="center"/>
              <w:rPr>
                <w:sz w:val="18"/>
                <w:szCs w:val="18"/>
              </w:rPr>
            </w:pPr>
            <w:r w:rsidRPr="00F505F7">
              <w:rPr>
                <w:sz w:val="18"/>
                <w:szCs w:val="18"/>
              </w:rPr>
              <w:t>VALORES</w:t>
            </w: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bl>
    <w:p w:rsidR="0070059F" w:rsidRPr="00391D87" w:rsidRDefault="0070059F" w:rsidP="0048130E">
      <w:pPr>
        <w:pStyle w:val="Nivel1"/>
        <w:rPr>
          <w:bCs/>
          <w:iCs/>
        </w:rPr>
      </w:pPr>
      <w:r w:rsidRPr="00391D87">
        <w:lastRenderedPageBreak/>
        <w:t>CLÁUSULA SEGUNDA – VIGÊNCIA</w:t>
      </w:r>
    </w:p>
    <w:p w:rsidR="00EC58A2" w:rsidRPr="000C6D0B" w:rsidRDefault="00EC58A2" w:rsidP="00EC58A2">
      <w:pPr>
        <w:numPr>
          <w:ilvl w:val="1"/>
          <w:numId w:val="13"/>
        </w:numPr>
        <w:spacing w:before="120" w:after="120" w:line="276" w:lineRule="auto"/>
        <w:ind w:left="425"/>
        <w:jc w:val="both"/>
        <w:rPr>
          <w:rFonts w:cs="Times New Roman"/>
          <w:color w:val="000000"/>
          <w:szCs w:val="20"/>
        </w:rPr>
      </w:pPr>
      <w:r w:rsidRPr="0015092D">
        <w:rPr>
          <w:rFonts w:cs="Times New Roman"/>
          <w:bCs/>
          <w:iCs/>
          <w:szCs w:val="20"/>
        </w:rPr>
        <w:t xml:space="preserve">O prazo de vigência deste Termo de Contrato é </w:t>
      </w:r>
      <w:r w:rsidR="00FE17E1">
        <w:rPr>
          <w:rFonts w:cs="Times New Roman"/>
          <w:bCs/>
          <w:iCs/>
          <w:szCs w:val="20"/>
        </w:rPr>
        <w:t>de 30</w:t>
      </w:r>
      <w:r w:rsidR="00DA78D6">
        <w:rPr>
          <w:rFonts w:cs="Times New Roman"/>
          <w:bCs/>
          <w:iCs/>
          <w:szCs w:val="20"/>
        </w:rPr>
        <w:t xml:space="preserve"> meses</w:t>
      </w:r>
      <w:r w:rsidRPr="0015092D">
        <w:rPr>
          <w:rFonts w:cs="Times New Roman"/>
          <w:bCs/>
          <w:iCs/>
          <w:szCs w:val="20"/>
        </w:rPr>
        <w:t>, com início na data de .........../......../........ e encerramento em ..</w:t>
      </w:r>
      <w:r w:rsidR="00DA78D6">
        <w:rPr>
          <w:rFonts w:cs="Times New Roman"/>
          <w:bCs/>
          <w:iCs/>
          <w:szCs w:val="20"/>
        </w:rPr>
        <w:t>........./........./..........</w:t>
      </w:r>
      <w:r w:rsidRPr="0015092D">
        <w:rPr>
          <w:rFonts w:cs="Times New Roman"/>
          <w:szCs w:val="20"/>
        </w:rPr>
        <w:t>, desde que haja autorização formal</w:t>
      </w:r>
      <w:r w:rsidRPr="000C6D0B">
        <w:rPr>
          <w:rFonts w:cs="Times New Roman"/>
          <w:color w:val="000000"/>
          <w:szCs w:val="20"/>
        </w:rPr>
        <w:t xml:space="preserve"> da autoridade competente e observados os seguintes requisitos:</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A Administração mantenha interesse na realização do serviço;</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 xml:space="preserve"> O valor do contrato permaneça economicamente v</w:t>
      </w:r>
      <w:r w:rsidR="008F5DED">
        <w:rPr>
          <w:rFonts w:cs="Times New Roman"/>
          <w:color w:val="000000"/>
          <w:szCs w:val="20"/>
        </w:rPr>
        <w:t xml:space="preserve">antajoso para a Administração; </w:t>
      </w:r>
    </w:p>
    <w:p w:rsidR="005D23DB" w:rsidRPr="00391D87" w:rsidRDefault="005D23DB" w:rsidP="00EC58A2">
      <w:pPr>
        <w:numPr>
          <w:ilvl w:val="2"/>
          <w:numId w:val="13"/>
        </w:numPr>
        <w:spacing w:before="120" w:after="120" w:line="276" w:lineRule="auto"/>
        <w:ind w:left="1134"/>
        <w:jc w:val="both"/>
        <w:rPr>
          <w:rFonts w:cs="Times New Roman"/>
          <w:color w:val="000000"/>
          <w:szCs w:val="20"/>
        </w:rPr>
      </w:pPr>
      <w:r w:rsidRPr="00391D87">
        <w:rPr>
          <w:rFonts w:cs="Times New Roman"/>
          <w:color w:val="000000"/>
          <w:szCs w:val="20"/>
        </w:rPr>
        <w:t>A C</w:t>
      </w:r>
      <w:r w:rsidR="00DB74D4" w:rsidRPr="00391D87">
        <w:rPr>
          <w:rFonts w:cs="Times New Roman"/>
          <w:color w:val="000000"/>
          <w:szCs w:val="20"/>
        </w:rPr>
        <w:t>ONTRATADA</w:t>
      </w:r>
      <w:r w:rsidRPr="00391D87">
        <w:rPr>
          <w:rFonts w:cs="Times New Roman"/>
          <w:color w:val="000000"/>
          <w:szCs w:val="20"/>
        </w:rPr>
        <w:t xml:space="preserve"> não tem direito subjetivo à prorrogação contratual.</w:t>
      </w:r>
    </w:p>
    <w:p w:rsidR="0070059F" w:rsidRPr="00391D87" w:rsidRDefault="0070059F" w:rsidP="0048130E">
      <w:pPr>
        <w:pStyle w:val="Nivel1"/>
        <w:rPr>
          <w:bCs/>
        </w:rPr>
      </w:pPr>
      <w:r w:rsidRPr="00391D87">
        <w:t>CLÁUSULA TERCEIRA – PREÇO</w:t>
      </w:r>
    </w:p>
    <w:p w:rsidR="006D4AB0" w:rsidRPr="00955998" w:rsidRDefault="0070059F" w:rsidP="008B0761">
      <w:pPr>
        <w:numPr>
          <w:ilvl w:val="1"/>
          <w:numId w:val="13"/>
        </w:numPr>
        <w:spacing w:before="120" w:after="120" w:line="276" w:lineRule="auto"/>
        <w:ind w:left="425"/>
        <w:jc w:val="both"/>
        <w:rPr>
          <w:rFonts w:cs="Times New Roman"/>
          <w:szCs w:val="20"/>
        </w:rPr>
      </w:pPr>
      <w:r w:rsidRPr="00955998">
        <w:rPr>
          <w:rFonts w:cs="Times New Roman"/>
          <w:szCs w:val="20"/>
        </w:rPr>
        <w:t xml:space="preserve">O </w:t>
      </w:r>
      <w:r w:rsidR="006D4AB0" w:rsidRPr="00955998">
        <w:rPr>
          <w:rFonts w:cs="Times New Roman"/>
          <w:szCs w:val="20"/>
        </w:rPr>
        <w:t>valor mensal da contratação é de R$.......... (.....), perfazendo o valor total de R$.......(....).</w:t>
      </w:r>
    </w:p>
    <w:p w:rsidR="00C3520D" w:rsidRPr="00955998" w:rsidRDefault="00C3520D" w:rsidP="008B0761">
      <w:pPr>
        <w:spacing w:after="120" w:line="360" w:lineRule="auto"/>
        <w:ind w:right="-15"/>
        <w:jc w:val="both"/>
        <w:rPr>
          <w:rFonts w:cs="Times New Roman"/>
          <w:b/>
          <w:szCs w:val="20"/>
          <w:u w:val="single"/>
        </w:rPr>
      </w:pPr>
      <w:r w:rsidRPr="00955998">
        <w:rPr>
          <w:rFonts w:cs="Times New Roman"/>
          <w:b/>
          <w:szCs w:val="20"/>
          <w:u w:val="single"/>
        </w:rPr>
        <w:t>Ou</w:t>
      </w:r>
    </w:p>
    <w:p w:rsidR="00C3520D" w:rsidRPr="00955998" w:rsidRDefault="00C3520D" w:rsidP="008B0761">
      <w:pPr>
        <w:spacing w:before="120" w:after="120" w:line="276" w:lineRule="auto"/>
        <w:ind w:left="425"/>
        <w:jc w:val="both"/>
        <w:rPr>
          <w:rFonts w:cs="Times New Roman"/>
          <w:szCs w:val="20"/>
        </w:rPr>
      </w:pPr>
      <w:r w:rsidRPr="00955998">
        <w:rPr>
          <w:rFonts w:cs="Times New Roman"/>
          <w:szCs w:val="20"/>
        </w:rPr>
        <w:t>3.1 O valor total da contratação é de R$.......... (.....)</w:t>
      </w:r>
    </w:p>
    <w:p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No valor acima estão incluídas todas as despesas ordinárias diretas e indiretas decorrentes da execução </w:t>
      </w:r>
      <w:r w:rsidR="00784E51" w:rsidRPr="00391D87">
        <w:rPr>
          <w:rFonts w:cs="Times New Roman"/>
          <w:szCs w:val="20"/>
        </w:rPr>
        <w:t>do objeto</w:t>
      </w:r>
      <w:r w:rsidRPr="00391D87">
        <w:rPr>
          <w:rFonts w:cs="Times New Roman"/>
          <w:szCs w:val="20"/>
        </w:rPr>
        <w:t>, inclusive tributos e/ou impostos, encargos sociais, trabalhistas, previdenciários, fiscais e comerciais incidentes, taxa de administração, frete, seguro e outros necessários ao cumprimento integral do objeto da contratação.</w:t>
      </w:r>
    </w:p>
    <w:p w:rsidR="0070059F" w:rsidRPr="00391D87" w:rsidRDefault="0070059F" w:rsidP="0048130E">
      <w:pPr>
        <w:pStyle w:val="Nivel1"/>
      </w:pPr>
      <w:r w:rsidRPr="00391D87">
        <w:t>CLÁUSULA QUARTA – DOTAÇÃO ORÇAMENTÁRIA</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As despesas decorrentes desta contratação estão programadas em dotação orçamentária própria, prevista no orçamento da União, para o ex</w:t>
      </w:r>
      <w:r w:rsidR="00E154C9">
        <w:rPr>
          <w:rFonts w:cs="Times New Roman"/>
          <w:szCs w:val="20"/>
        </w:rPr>
        <w:t>ercício de 20...</w:t>
      </w:r>
      <w:r w:rsidRPr="00391D87">
        <w:rPr>
          <w:rFonts w:cs="Times New Roman"/>
          <w:szCs w:val="20"/>
        </w:rPr>
        <w:t xml:space="preserve"> na classificação abaixo:</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Gestão/Unidade: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Fonte: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Programa de Trabalho: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Elemento de Despesa:  </w:t>
      </w:r>
    </w:p>
    <w:p w:rsidR="005D23DB" w:rsidRPr="00391D87" w:rsidRDefault="005D23DB" w:rsidP="008B0761">
      <w:pPr>
        <w:spacing w:before="120" w:after="120" w:line="276" w:lineRule="auto"/>
        <w:ind w:left="1134"/>
        <w:jc w:val="both"/>
        <w:rPr>
          <w:rFonts w:cs="Arial"/>
          <w:szCs w:val="20"/>
        </w:rPr>
      </w:pPr>
      <w:r w:rsidRPr="00391D87">
        <w:rPr>
          <w:rFonts w:cs="Arial"/>
          <w:szCs w:val="20"/>
        </w:rPr>
        <w:t>PI:</w:t>
      </w:r>
    </w:p>
    <w:p w:rsidR="006E3CA5" w:rsidRPr="005C020A" w:rsidRDefault="00A27DA5" w:rsidP="008B0761">
      <w:pPr>
        <w:numPr>
          <w:ilvl w:val="1"/>
          <w:numId w:val="13"/>
        </w:numPr>
        <w:spacing w:before="120" w:after="120" w:line="276" w:lineRule="auto"/>
        <w:ind w:left="425"/>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p>
    <w:p w:rsidR="0070059F" w:rsidRPr="00391D87" w:rsidRDefault="0070059F" w:rsidP="0048130E">
      <w:pPr>
        <w:pStyle w:val="Nivel1"/>
      </w:pPr>
      <w:r w:rsidRPr="00391D87">
        <w:t>CLÁUSULA QUINTA – PAGAMENTO</w:t>
      </w:r>
    </w:p>
    <w:p w:rsidR="004021F0" w:rsidRPr="0085046B" w:rsidRDefault="004021F0" w:rsidP="004021F0">
      <w:pPr>
        <w:numPr>
          <w:ilvl w:val="1"/>
          <w:numId w:val="13"/>
        </w:numPr>
        <w:spacing w:before="120" w:after="120" w:line="276" w:lineRule="auto"/>
        <w:jc w:val="both"/>
        <w:rPr>
          <w:rFonts w:cs="Arial"/>
          <w:szCs w:val="20"/>
          <w:lang w:eastAsia="en-US"/>
        </w:rPr>
      </w:pPr>
      <w:r w:rsidRPr="0085046B">
        <w:rPr>
          <w:rFonts w:cs="Arial"/>
          <w:szCs w:val="20"/>
          <w:lang w:eastAsia="en-US"/>
        </w:rPr>
        <w:t>O pagamento será efetuado pe</w:t>
      </w:r>
      <w:r w:rsidR="00E154C9">
        <w:rPr>
          <w:rFonts w:cs="Arial"/>
          <w:szCs w:val="20"/>
          <w:lang w:eastAsia="en-US"/>
        </w:rPr>
        <w:t>la Contratante no prazo de 30(trinta</w:t>
      </w:r>
      <w:r w:rsidRPr="0085046B">
        <w:rPr>
          <w:rFonts w:cs="Arial"/>
          <w:szCs w:val="20"/>
          <w:lang w:eastAsia="en-US"/>
        </w:rPr>
        <w:t xml:space="preserve">) dias, contados do recebimento da Nota Fiscal/Fatura. </w:t>
      </w:r>
    </w:p>
    <w:p w:rsidR="004021F0" w:rsidRPr="0085046B" w:rsidRDefault="004021F0" w:rsidP="004021F0">
      <w:pPr>
        <w:numPr>
          <w:ilvl w:val="1"/>
          <w:numId w:val="13"/>
        </w:numPr>
        <w:spacing w:before="120" w:after="120" w:line="276" w:lineRule="auto"/>
        <w:jc w:val="both"/>
        <w:rPr>
          <w:rFonts w:cs="Arial"/>
          <w:szCs w:val="20"/>
          <w:lang w:eastAsia="en-US"/>
        </w:rPr>
      </w:pPr>
      <w:r w:rsidRPr="0085046B">
        <w:rPr>
          <w:rFonts w:cs="Arial"/>
          <w:szCs w:val="20"/>
          <w:lang w:eastAsia="en-US"/>
        </w:rPr>
        <w:t xml:space="preserve">A emissão da Nota Fiscal/Fatura será precedida do recebimento provisório e definitivo do serviço, nos seguintes termos: </w:t>
      </w:r>
    </w:p>
    <w:p w:rsidR="004021F0" w:rsidRPr="0085046B" w:rsidRDefault="004021F0" w:rsidP="004021F0">
      <w:pPr>
        <w:spacing w:before="120" w:after="120" w:line="276" w:lineRule="auto"/>
        <w:ind w:left="709"/>
        <w:jc w:val="both"/>
        <w:rPr>
          <w:rFonts w:cs="Arial"/>
          <w:szCs w:val="20"/>
          <w:lang w:eastAsia="en-US"/>
        </w:rPr>
      </w:pPr>
      <w:r w:rsidRPr="0085046B">
        <w:rPr>
          <w:rFonts w:cs="Arial"/>
          <w:szCs w:val="20"/>
          <w:lang w:eastAsia="en-US"/>
        </w:rPr>
        <w:t xml:space="preserve">21.2.1. No prazo de até 5 dias corridos do adimplemento da parcela, a CONTRATADA deverá entregar toda a documentação comprobatória do cumprimento da obrigação contratual;  </w:t>
      </w:r>
    </w:p>
    <w:p w:rsidR="004021F0" w:rsidRPr="0085046B" w:rsidRDefault="004021F0" w:rsidP="004021F0">
      <w:pPr>
        <w:spacing w:before="120" w:after="120" w:line="276" w:lineRule="auto"/>
        <w:ind w:left="709"/>
        <w:jc w:val="both"/>
        <w:rPr>
          <w:rFonts w:cs="Arial"/>
          <w:szCs w:val="20"/>
          <w:lang w:eastAsia="en-US"/>
        </w:rPr>
      </w:pPr>
      <w:r w:rsidRPr="0085046B">
        <w:rPr>
          <w:rFonts w:cs="Arial"/>
          <w:szCs w:val="20"/>
          <w:lang w:eastAsia="en-US"/>
        </w:rPr>
        <w:t xml:space="preserve">21.2.2. No prazo de até 10 dias corridos a partir do recebimento dos documentos da CONTRATADA, o fiscal técnico deverá elaborar Relatório Circunstanciado em consonância com suas atribuições, e encaminhá-lo ao gestor do contrato. </w:t>
      </w:r>
    </w:p>
    <w:p w:rsidR="004021F0" w:rsidRPr="0085046B" w:rsidRDefault="004021F0" w:rsidP="004021F0">
      <w:pPr>
        <w:spacing w:before="120" w:after="120" w:line="276" w:lineRule="auto"/>
        <w:jc w:val="both"/>
        <w:rPr>
          <w:rFonts w:cs="Arial"/>
          <w:szCs w:val="20"/>
          <w:lang w:eastAsia="en-US"/>
        </w:rPr>
      </w:pPr>
      <w:r w:rsidRPr="0085046B">
        <w:rPr>
          <w:rFonts w:cs="Arial"/>
          <w:szCs w:val="20"/>
          <w:lang w:eastAsia="en-US"/>
        </w:rPr>
        <w:lastRenderedPageBreak/>
        <w:t xml:space="preserve">21.3. No prazo de até 10 (dez) dias corridos a partir do recebimento do relatório mencionado acima, o Gestor do Contrato deverá providenciar o recebimento definitivo, ato que concretiza o ateste da execução dos serviços, obedecendo as seguintes diretrizes: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21.3.2. Emitir Termo Circunstanciado para efeito de recebimento definitivo dos serviços prestados, com base nos relatórios e documentações apresentadas; e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21.3.4. Comunicar a empresa para que emita a Nota Fiscal ou Fatura, com o valor exato dimensionado pela fiscalização. </w:t>
      </w:r>
    </w:p>
    <w:p w:rsidR="004021F0" w:rsidRPr="0085046B" w:rsidRDefault="004021F0" w:rsidP="004021F0">
      <w:pPr>
        <w:spacing w:before="120" w:after="120" w:line="276" w:lineRule="auto"/>
        <w:ind w:left="426"/>
        <w:jc w:val="both"/>
        <w:rPr>
          <w:rFonts w:cs="Arial"/>
          <w:szCs w:val="20"/>
        </w:rPr>
      </w:pPr>
      <w:r w:rsidRPr="0085046B">
        <w:rPr>
          <w:rFonts w:cs="Arial"/>
          <w:szCs w:val="20"/>
        </w:rPr>
        <w:t>21.4</w:t>
      </w:r>
      <w:r w:rsidRPr="0085046B">
        <w:rPr>
          <w:rFonts w:cs="Arial"/>
          <w:szCs w:val="20"/>
        </w:rPr>
        <w:tab/>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4021F0" w:rsidRPr="0085046B" w:rsidRDefault="004021F0" w:rsidP="004021F0">
      <w:pPr>
        <w:spacing w:before="120" w:after="120" w:line="276" w:lineRule="auto"/>
        <w:ind w:left="426"/>
        <w:jc w:val="both"/>
        <w:rPr>
          <w:rFonts w:cs="Arial"/>
          <w:szCs w:val="20"/>
        </w:rPr>
      </w:pPr>
      <w:r w:rsidRPr="0085046B">
        <w:rPr>
          <w:rFonts w:cs="Arial"/>
          <w:szCs w:val="20"/>
        </w:rPr>
        <w:t>21.5</w:t>
      </w:r>
      <w:r w:rsidRPr="0085046B">
        <w:rPr>
          <w:rFonts w:cs="Arial"/>
          <w:szCs w:val="20"/>
        </w:rPr>
        <w:tab/>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4021F0" w:rsidRPr="0085046B" w:rsidRDefault="004021F0" w:rsidP="004021F0">
      <w:pPr>
        <w:pStyle w:val="PargrafodaLista"/>
        <w:spacing w:before="120" w:after="120" w:line="276" w:lineRule="auto"/>
        <w:ind w:left="426"/>
        <w:jc w:val="both"/>
        <w:rPr>
          <w:rFonts w:cs="Arial"/>
          <w:szCs w:val="20"/>
        </w:rPr>
      </w:pPr>
      <w:r w:rsidRPr="0085046B">
        <w:rPr>
          <w:rFonts w:cs="Arial"/>
          <w:szCs w:val="20"/>
        </w:rPr>
        <w:t>21.6</w:t>
      </w:r>
      <w:r w:rsidRPr="0085046B">
        <w:rPr>
          <w:rFonts w:cs="Arial"/>
          <w:szCs w:val="20"/>
        </w:rPr>
        <w:tab/>
        <w:t xml:space="preserve">Será considerada data do pagamento o dia </w:t>
      </w:r>
      <w:r w:rsidRPr="0085046B">
        <w:rPr>
          <w:rFonts w:cs="Arial"/>
          <w:szCs w:val="20"/>
          <w:lang w:eastAsia="en-US"/>
        </w:rPr>
        <w:t>em que constar como emitida a ordem bancária para pagamento.</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21.7</w:t>
      </w:r>
      <w:r w:rsidRPr="0085046B">
        <w:rPr>
          <w:rFonts w:cs="Arial"/>
          <w:szCs w:val="20"/>
          <w:lang w:eastAsia="en-US"/>
        </w:rPr>
        <w:tab/>
        <w:t xml:space="preserve">Antes de cada pagamento à contratada, será realizada consulta ao SICAF para verificar a manutenção das condições de habilitação exigidas no edital.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21.8</w:t>
      </w:r>
      <w:r w:rsidRPr="0085046B">
        <w:rPr>
          <w:rFonts w:cs="Arial"/>
          <w:szCs w:val="20"/>
          <w:lang w:eastAsia="en-US"/>
        </w:rPr>
        <w:tab/>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21.9</w:t>
      </w:r>
      <w:r w:rsidRPr="0085046B">
        <w:rPr>
          <w:rFonts w:cs="Arial"/>
          <w:szCs w:val="20"/>
          <w:lang w:eastAsia="en-US"/>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21.10</w:t>
      </w:r>
      <w:r w:rsidRPr="0085046B">
        <w:rPr>
          <w:rFonts w:cs="Arial"/>
          <w:szCs w:val="20"/>
          <w:lang w:eastAsia="en-US"/>
        </w:rPr>
        <w:tab/>
        <w:t xml:space="preserve">Persistindo a irregularidade, a contratante deverá adotar as medidas necessárias à rescisão contratual nos autos do processo administrativo correspondente, assegurada à contratada a ampla defesa.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21.11</w:t>
      </w:r>
      <w:r w:rsidRPr="0085046B">
        <w:rPr>
          <w:rFonts w:cs="Arial"/>
          <w:szCs w:val="20"/>
          <w:lang w:eastAsia="en-US"/>
        </w:rPr>
        <w:tab/>
        <w:t xml:space="preserve">Havendo a efetiva execução do objeto, os pagamentos serão realizados normalmente, até que se decida pela rescisão do contrato, caso a contratada não regularize sua situação junto ao SICAF.  </w:t>
      </w:r>
    </w:p>
    <w:p w:rsidR="004021F0" w:rsidRPr="0085046B" w:rsidRDefault="004021F0" w:rsidP="004021F0">
      <w:pPr>
        <w:spacing w:before="120" w:after="120" w:line="276" w:lineRule="auto"/>
        <w:ind w:left="425"/>
        <w:jc w:val="both"/>
        <w:rPr>
          <w:rFonts w:cs="Arial"/>
          <w:szCs w:val="20"/>
        </w:rPr>
      </w:pPr>
      <w:r w:rsidRPr="0085046B">
        <w:rPr>
          <w:rFonts w:cs="Arial"/>
          <w:szCs w:val="20"/>
          <w:lang w:eastAsia="en-US"/>
        </w:rPr>
        <w:t>21.12</w:t>
      </w:r>
      <w:r w:rsidRPr="0085046B">
        <w:rPr>
          <w:rFonts w:cs="Arial"/>
          <w:szCs w:val="20"/>
          <w:lang w:eastAsia="en-US"/>
        </w:rPr>
        <w:tab/>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4021F0" w:rsidRPr="0085046B" w:rsidRDefault="004021F0" w:rsidP="004021F0">
      <w:pPr>
        <w:spacing w:before="120" w:after="120" w:line="276" w:lineRule="auto"/>
        <w:ind w:left="425"/>
        <w:jc w:val="both"/>
        <w:rPr>
          <w:rFonts w:cs="Arial"/>
          <w:szCs w:val="20"/>
        </w:rPr>
      </w:pPr>
      <w:r w:rsidRPr="0085046B">
        <w:rPr>
          <w:rFonts w:cs="Arial"/>
          <w:szCs w:val="20"/>
        </w:rPr>
        <w:t>21.13</w:t>
      </w:r>
      <w:r w:rsidRPr="0085046B">
        <w:rPr>
          <w:rFonts w:cs="Arial"/>
          <w:szCs w:val="20"/>
        </w:rPr>
        <w:tab/>
        <w:t>Quando do pagamento, será efetuada a retenção tributária prevista na legislação aplicável, em especial a prevista no artigo 31 da Lei 8.212, de 1993.</w:t>
      </w:r>
    </w:p>
    <w:p w:rsidR="004021F0" w:rsidRPr="0085046B" w:rsidRDefault="004021F0" w:rsidP="004021F0">
      <w:pPr>
        <w:tabs>
          <w:tab w:val="left" w:pos="1440"/>
        </w:tabs>
        <w:autoSpaceDE w:val="0"/>
        <w:snapToGrid w:val="0"/>
        <w:spacing w:before="120" w:after="120" w:line="276" w:lineRule="auto"/>
        <w:ind w:left="1134"/>
        <w:jc w:val="both"/>
        <w:rPr>
          <w:rFonts w:cs="Arial"/>
          <w:szCs w:val="20"/>
        </w:rPr>
      </w:pPr>
      <w:r w:rsidRPr="0085046B">
        <w:rPr>
          <w:rFonts w:cs="Arial"/>
          <w:szCs w:val="20"/>
        </w:rPr>
        <w:t xml:space="preserve">21.13.1 A Contratada regularmente optante pelo Simples Nacional, exclusivamente </w:t>
      </w:r>
      <w:r w:rsidRPr="0085046B">
        <w:rPr>
          <w:rFonts w:cs="Arial"/>
          <w:szCs w:val="20"/>
          <w:lang w:eastAsia="en-US"/>
        </w:rPr>
        <w:t xml:space="preserve">para as atividades de prestação de serviços previstas no §5º-C, do artigo 18, da LC 123, de </w:t>
      </w:r>
      <w:r w:rsidRPr="0085046B">
        <w:rPr>
          <w:rFonts w:cs="Arial"/>
          <w:szCs w:val="20"/>
          <w:lang w:eastAsia="en-US"/>
        </w:rPr>
        <w:lastRenderedPageBreak/>
        <w:t>2006</w:t>
      </w:r>
      <w:r w:rsidRPr="0085046B">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4021F0" w:rsidRPr="0085046B" w:rsidRDefault="004021F0" w:rsidP="004021F0">
      <w:pPr>
        <w:spacing w:before="120" w:after="120" w:line="276" w:lineRule="auto"/>
        <w:ind w:left="425"/>
        <w:jc w:val="both"/>
        <w:rPr>
          <w:rFonts w:cs="Arial"/>
          <w:szCs w:val="20"/>
        </w:rPr>
      </w:pPr>
      <w:r w:rsidRPr="0085046B">
        <w:rPr>
          <w:rFonts w:cs="Arial"/>
          <w:szCs w:val="20"/>
        </w:rPr>
        <w:t>21.14 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4021F0" w:rsidRPr="0085046B" w:rsidRDefault="004021F0" w:rsidP="004021F0">
      <w:pPr>
        <w:ind w:left="426" w:firstLine="708"/>
        <w:rPr>
          <w:rFonts w:cs="Arial"/>
        </w:rPr>
      </w:pPr>
      <w:r w:rsidRPr="0085046B">
        <w:rPr>
          <w:rFonts w:cs="Arial"/>
        </w:rPr>
        <w:t>I=(TX/100)</w:t>
      </w:r>
    </w:p>
    <w:p w:rsidR="004021F0" w:rsidRPr="0085046B" w:rsidRDefault="004021F0" w:rsidP="004021F0">
      <w:pPr>
        <w:ind w:left="426" w:firstLine="708"/>
        <w:rPr>
          <w:rFonts w:cs="Arial"/>
        </w:rPr>
      </w:pPr>
    </w:p>
    <w:p w:rsidR="004021F0" w:rsidRPr="0085046B" w:rsidRDefault="004021F0" w:rsidP="004021F0">
      <w:pPr>
        <w:ind w:left="426" w:firstLine="708"/>
        <w:rPr>
          <w:rFonts w:cs="Arial"/>
        </w:rPr>
      </w:pPr>
      <w:r w:rsidRPr="0085046B">
        <w:rPr>
          <w:rFonts w:cs="Arial"/>
        </w:rPr>
        <w:t>365</w:t>
      </w:r>
    </w:p>
    <w:p w:rsidR="004021F0" w:rsidRPr="0085046B" w:rsidRDefault="004021F0" w:rsidP="004021F0">
      <w:pPr>
        <w:ind w:left="426" w:firstLine="708"/>
        <w:rPr>
          <w:rFonts w:cs="Arial"/>
        </w:rPr>
      </w:pPr>
    </w:p>
    <w:p w:rsidR="004021F0" w:rsidRPr="0085046B" w:rsidRDefault="004021F0" w:rsidP="004021F0">
      <w:pPr>
        <w:ind w:left="426" w:firstLine="708"/>
        <w:rPr>
          <w:rFonts w:cs="Arial"/>
        </w:rPr>
      </w:pPr>
      <w:r w:rsidRPr="0085046B">
        <w:rPr>
          <w:rFonts w:cs="Arial"/>
        </w:rPr>
        <w:t>EM = I x N x VP, sendo:</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I = índice de atualização financeira;</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TX= Percentual de taxa de juros de mora anual;</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EM=Encargos moratórios;</w:t>
      </w:r>
    </w:p>
    <w:p w:rsidR="004021F0" w:rsidRPr="0085046B" w:rsidRDefault="004021F0" w:rsidP="004021F0">
      <w:pPr>
        <w:tabs>
          <w:tab w:val="left" w:pos="1701"/>
        </w:tabs>
        <w:spacing w:line="340" w:lineRule="exact"/>
        <w:ind w:firstLine="1134"/>
        <w:jc w:val="both"/>
        <w:rPr>
          <w:rFonts w:cs="Arial"/>
          <w:szCs w:val="20"/>
        </w:rPr>
      </w:pPr>
      <w:r w:rsidRPr="0085046B">
        <w:rPr>
          <w:rFonts w:cs="Arial"/>
          <w:szCs w:val="20"/>
        </w:rPr>
        <w:t>N = Número de dias entre a data prevista para o pagamento e a do efetivo pagamento;</w:t>
      </w:r>
    </w:p>
    <w:p w:rsidR="004021F0" w:rsidRDefault="004021F0" w:rsidP="004021F0">
      <w:pPr>
        <w:tabs>
          <w:tab w:val="left" w:pos="1701"/>
        </w:tabs>
        <w:spacing w:line="340" w:lineRule="exact"/>
        <w:ind w:firstLine="1134"/>
        <w:jc w:val="both"/>
        <w:rPr>
          <w:rFonts w:cs="Arial"/>
          <w:szCs w:val="20"/>
        </w:rPr>
      </w:pPr>
      <w:r w:rsidRPr="0085046B">
        <w:rPr>
          <w:rFonts w:cs="Arial"/>
          <w:szCs w:val="20"/>
        </w:rPr>
        <w:t>VP = Valor da parcela a ser paga.</w:t>
      </w:r>
    </w:p>
    <w:p w:rsidR="006E3CA5" w:rsidRPr="0085046B" w:rsidRDefault="0070059F" w:rsidP="0048130E">
      <w:pPr>
        <w:pStyle w:val="Nivel1"/>
      </w:pPr>
      <w:r w:rsidRPr="0085046B">
        <w:t>CLÁUSULA SEXTA – R</w:t>
      </w:r>
      <w:r w:rsidR="00A27DA5" w:rsidRPr="0085046B">
        <w:t>E</w:t>
      </w:r>
      <w:r w:rsidR="0021493D" w:rsidRPr="0085046B">
        <w:t>AJUSTE</w:t>
      </w:r>
    </w:p>
    <w:p w:rsidR="0021493D" w:rsidRPr="0085046B" w:rsidRDefault="0021493D" w:rsidP="008B0761">
      <w:pPr>
        <w:numPr>
          <w:ilvl w:val="1"/>
          <w:numId w:val="13"/>
        </w:numPr>
        <w:spacing w:before="120" w:after="120" w:line="276" w:lineRule="auto"/>
        <w:ind w:left="425"/>
        <w:jc w:val="both"/>
        <w:rPr>
          <w:bCs/>
          <w:iCs/>
          <w:szCs w:val="20"/>
        </w:rPr>
      </w:pPr>
      <w:r w:rsidRPr="0085046B">
        <w:rPr>
          <w:bCs/>
          <w:iCs/>
          <w:szCs w:val="20"/>
        </w:rPr>
        <w:t xml:space="preserve">O preço consignado no contrato será corrigido anualmente, observado o interregno mínimo de um ano, contado a partir da data </w:t>
      </w:r>
      <w:r w:rsidR="00CE128C" w:rsidRPr="0085046B">
        <w:rPr>
          <w:bCs/>
          <w:iCs/>
          <w:szCs w:val="20"/>
        </w:rPr>
        <w:t xml:space="preserve">limite </w:t>
      </w:r>
      <w:r w:rsidRPr="0085046B">
        <w:rPr>
          <w:bCs/>
          <w:iCs/>
          <w:szCs w:val="20"/>
        </w:rPr>
        <w:t xml:space="preserve">para a apresentação da proposta, pela variação do </w:t>
      </w:r>
      <w:r w:rsidR="007F42F8" w:rsidRPr="007F42F8">
        <w:rPr>
          <w:b/>
          <w:bCs/>
          <w:iCs/>
          <w:szCs w:val="20"/>
        </w:rPr>
        <w:t>IGPM</w:t>
      </w:r>
      <w:r w:rsidR="00D77004" w:rsidRPr="007F42F8">
        <w:rPr>
          <w:bCs/>
          <w:iCs/>
          <w:szCs w:val="20"/>
        </w:rPr>
        <w:t>.</w:t>
      </w:r>
    </w:p>
    <w:p w:rsidR="0021493D" w:rsidRDefault="0021493D" w:rsidP="008B0761">
      <w:pPr>
        <w:numPr>
          <w:ilvl w:val="1"/>
          <w:numId w:val="13"/>
        </w:numPr>
        <w:spacing w:before="120" w:after="120" w:line="276" w:lineRule="auto"/>
        <w:ind w:left="425"/>
        <w:jc w:val="both"/>
        <w:rPr>
          <w:szCs w:val="20"/>
        </w:rPr>
      </w:pPr>
      <w:r w:rsidRPr="0085046B">
        <w:rPr>
          <w:szCs w:val="20"/>
        </w:rPr>
        <w:t>Nos reajustes subsequentes ao primeiro, o interregno mínimo de um ano será contado a partir dos efeitos financeiros do último reajuste.</w:t>
      </w:r>
    </w:p>
    <w:p w:rsidR="0070059F" w:rsidRPr="0085046B" w:rsidRDefault="0070059F" w:rsidP="0048130E">
      <w:pPr>
        <w:pStyle w:val="Nivel1"/>
      </w:pPr>
      <w:r w:rsidRPr="0085046B">
        <w:t>CLÁUSULA SÉTIMA – GARANTIA DE EXECUÇÃO</w:t>
      </w:r>
    </w:p>
    <w:p w:rsidR="0047502B" w:rsidRDefault="00DB7A24" w:rsidP="0047502B">
      <w:pPr>
        <w:numPr>
          <w:ilvl w:val="1"/>
          <w:numId w:val="13"/>
        </w:numPr>
        <w:spacing w:before="120" w:after="120" w:line="276" w:lineRule="auto"/>
        <w:ind w:left="425"/>
        <w:jc w:val="both"/>
        <w:rPr>
          <w:rFonts w:cs="Times New Roman"/>
          <w:szCs w:val="20"/>
        </w:rPr>
      </w:pPr>
      <w:r w:rsidRPr="0085046B">
        <w:rPr>
          <w:rFonts w:cs="Times New Roman"/>
          <w:szCs w:val="20"/>
        </w:rPr>
        <w:t xml:space="preserve">  </w:t>
      </w:r>
      <w:r w:rsidR="008B03ED" w:rsidRPr="0085046B">
        <w:rPr>
          <w:rFonts w:cs="Times New Roman"/>
          <w:szCs w:val="20"/>
        </w:rPr>
        <w:t>A CONTRATADA prestará garantia no valor de R$ ............... (.......................), na modalidade de .............................., correspondente a 5% (cinco por cento) de seu valor total, no prazo de 10 (dez) dias, observadas a</w:t>
      </w:r>
      <w:r w:rsidR="0047502B" w:rsidRPr="0085046B">
        <w:rPr>
          <w:rFonts w:cs="Times New Roman"/>
          <w:szCs w:val="20"/>
        </w:rPr>
        <w:t>s condições previstas no Edital, com validade de 90 (noventa) dias após o término da vigência contratual, observados os requisitos previstos no item 3.1 do Anexo VII-F da IN SEGES/MPDG n. 5/2017</w:t>
      </w:r>
    </w:p>
    <w:p w:rsidR="0070059F" w:rsidRPr="0085046B" w:rsidRDefault="0070059F" w:rsidP="0048130E">
      <w:pPr>
        <w:pStyle w:val="Nivel1"/>
      </w:pPr>
      <w:r w:rsidRPr="0085046B">
        <w:t xml:space="preserve">CLÁUSULA OITAVA </w:t>
      </w:r>
      <w:r w:rsidR="00784E51" w:rsidRPr="0085046B">
        <w:t>–</w:t>
      </w:r>
      <w:r w:rsidRPr="0085046B">
        <w:t xml:space="preserve"> </w:t>
      </w:r>
      <w:r w:rsidR="00331B8A" w:rsidRPr="0085046B">
        <w:t xml:space="preserve">REGIME DE EXECUÇÃO </w:t>
      </w:r>
      <w:r w:rsidR="00784E51" w:rsidRPr="0085046B">
        <w:t>DO</w:t>
      </w:r>
      <w:r w:rsidR="004615EA" w:rsidRPr="0085046B">
        <w:t>S</w:t>
      </w:r>
      <w:r w:rsidR="00784E51" w:rsidRPr="0085046B">
        <w:t xml:space="preserve"> SERVIÇOS E FISCALIZAÇÃO</w:t>
      </w:r>
    </w:p>
    <w:p w:rsidR="00A90C09" w:rsidRPr="0085046B" w:rsidRDefault="00A90C09" w:rsidP="00A90C09">
      <w:pPr>
        <w:numPr>
          <w:ilvl w:val="1"/>
          <w:numId w:val="13"/>
        </w:numPr>
        <w:spacing w:before="120" w:after="120" w:line="276" w:lineRule="auto"/>
        <w:jc w:val="both"/>
        <w:rPr>
          <w:rFonts w:cs="Arial"/>
          <w:bCs/>
          <w:szCs w:val="20"/>
        </w:rPr>
      </w:pPr>
      <w:r w:rsidRPr="0085046B">
        <w:rPr>
          <w:rFonts w:cs="Arial"/>
          <w:bCs/>
          <w:szCs w:val="20"/>
        </w:rPr>
        <w:t>Os serviços deverão ser executados com base nos parâmetros mínimos a seguir estabelecidos:</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Os trabalhos em instalações elétricas devem ser realizados por pessoas qualificadas e com a instalação, em regra,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Os trabalhos com a instalação em tensão só podem ser realizados por trabalhadores habilitados para o efeito, que tenham recebido formação específica e que utilizem ferramentas homologadas para trabalhar em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A segurança durante a realização do trabalho é assegurada pela colocação fora de tensão e pela consignação elétrica das partes da instalação sobre as quais os trabalhos vão ser executados, mantendo-se este estado de consignação enquanto durar o trabalho.</w:t>
      </w:r>
    </w:p>
    <w:p w:rsidR="00A90C09" w:rsidRPr="0085046B" w:rsidRDefault="00A90C09" w:rsidP="00A90C09">
      <w:pPr>
        <w:numPr>
          <w:ilvl w:val="2"/>
          <w:numId w:val="13"/>
        </w:numPr>
        <w:spacing w:before="120" w:after="120" w:line="276" w:lineRule="auto"/>
        <w:jc w:val="both"/>
        <w:rPr>
          <w:rStyle w:val="Forte"/>
          <w:rFonts w:cs="Arial"/>
          <w:b w:val="0"/>
          <w:szCs w:val="20"/>
        </w:rPr>
      </w:pPr>
      <w:r w:rsidRPr="0085046B">
        <w:rPr>
          <w:rStyle w:val="Forte"/>
          <w:rFonts w:cs="Arial"/>
        </w:rPr>
        <w:lastRenderedPageBreak/>
        <w:t>Consignação para trabalhos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Para efetuar a consignação e garantir a segurança no local de trabalho enquanto este decorre é preciso respeitar as seguintes regras, normalmente designadas pelas 5 Regras de Ouro para os trabalhos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 separar completamente (isolar a instalação de todas as possíveis fontes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 xml:space="preserve">- bloquear (proteger contra a religação)na posição de abertura todos os órgãos de corte ou </w:t>
      </w:r>
      <w:proofErr w:type="spellStart"/>
      <w:r w:rsidRPr="0085046B">
        <w:rPr>
          <w:rFonts w:cs="Arial"/>
        </w:rPr>
        <w:t>seccionamento</w:t>
      </w:r>
      <w:proofErr w:type="spellEnd"/>
      <w:r w:rsidRPr="0085046B">
        <w:rPr>
          <w:rFonts w:cs="Arial"/>
        </w:rPr>
        <w:t>, ou adotar medidas preventivas quando tal não seja exequível;</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verificar a ausência de tensão, depois de previamente identificada no local de trabalho a instalação colocada fora de tensão;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 ligar à terra e em curto-circuito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proteger contra as peças em tensão adjacentes e delimitar a zona de trabalho.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O respeito destas 5 regras assegura ao trabalhador uma proteção quase total contra o risco elétrico e as suas consequências.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Em instalações de utilização interiores de baixa tensão pode dispensar-se a ligação à terra e curto-circuito.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A consignação de uma instalação elétrica é normalmente atestada pela emissão de um Boletim de Autorização de Trabalhos.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Evitar o armazenamento de materiais na proximidade e por baixo de linhas elétricas de alta tensão.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Se possível, estabelecer percursos para as máquinas que evitem o cruzamento com as linhas elétricas.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Colocar obstáculos e sinalização de aviso paralelamente aos condutores da linha a distâncias apropriadas.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Colocar balizas limitadoras de altura de cada lado de um cruzamento com a linha elétrica. </w:t>
      </w:r>
      <w:r w:rsidRPr="0085046B">
        <w:rPr>
          <w:rFonts w:cs="Arial"/>
        </w:rPr>
        <w:br/>
        <w:t>Instalar placares com avisos nas entradas dos locais da obra e nos pontos em que as máquinas se movimentam com mais frequência por baixo ou na proximidade da linha elétrica.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Obter da EDP Distribuição informação quanto à sua existência e, caso afirmativo, quais as medidas especiais a tomar.</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A identificação e balizagem do traçado do cabo deve ser realizada de forma bem visível pela empresa que vai executar os trabalhos, em ligação com a EDP Distribuição.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os trabalhos forem executados a menos de 1,50 m de uma canalização elétrica isolada, o desenrolar dos trabalhos deve ser acompanhado por uma pessoa qualificada da empresa que vai executar os trabalhos.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A aproximação à canalização deve ser feita com ferramentas manuais (pá ou enxada), com o cuidado de não ferir a canalização. Não é permitida a utilização da picareta na aproximação à canalização.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forem utilizadas ferramentas mecânicas: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a canalização estiver visível, um vigilante assegurará que a máquina não se aproxime a menos de 0,30 m da canalização; </w:t>
      </w:r>
      <w:r w:rsidRPr="0085046B">
        <w:rPr>
          <w:rFonts w:cs="Arial"/>
        </w:rPr>
        <w:br/>
        <w:t>- se a canalização não estiver visível, a distância mínima estimada será de 0,50 m e a vigilância deverá permanecer reforçada.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Se houver dúvida quanto às distâncias ou quanto à sinalização de presença da canalização, a aproximação será sempre feita manualmente, com os cuidados necessários para não ferir o isolamento do cabo.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Respeitar as distâncias de segurança recomendadas pela EDP Distribuição, a manter entre os condutores da linha e qualquer componente da grua ou carga: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Para linhas de tensão até 60 kV : 3 metros;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Para linhas de tensão superior a 60 kV : 5 metros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Sempre que possível colocar interruptores fim de curso nas peças móveis cujo movimento possa levar a máquina ou a carga a entrar na zona interdita delimitada pelas </w:t>
      </w:r>
      <w:r w:rsidRPr="0085046B">
        <w:rPr>
          <w:rFonts w:cs="Arial"/>
        </w:rPr>
        <w:lastRenderedPageBreak/>
        <w:t>distâncias anteriormente referidas. Máquinas em trânsito com a lança baixa e sem carga, e sob vigilância de um encarregado, para uma passagem podem aceitar-se:</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- 1,5 metros para linhas de tensão inferior a 60 kV (Média Tensão);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- 3 metros para linhas de tensão entre 60 kV e 220 kV;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- 5 metros para linhas de tensão superior a 220 kV.</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No caso de passagens frequentes deve ser feita a balizagem preventiva da altura máxima.</w:t>
      </w:r>
      <w:r w:rsidRPr="0085046B">
        <w:rPr>
          <w:rFonts w:cs="Arial"/>
        </w:rPr>
        <w:br/>
        <w:t>Qualquer condutor de uma linha elétrica deve considerar-se em serviço, a menos que haja uma indicação escrita de um representante da EDP Distribuição confirmando que os condutores não têm tensão e que foram ligados à terra.</w:t>
      </w:r>
    </w:p>
    <w:p w:rsidR="00A90C09" w:rsidRDefault="00A90C09" w:rsidP="00A90C09">
      <w:pPr>
        <w:numPr>
          <w:ilvl w:val="2"/>
          <w:numId w:val="13"/>
        </w:numPr>
        <w:shd w:val="clear" w:color="auto" w:fill="FFFFFF"/>
        <w:spacing w:line="276" w:lineRule="auto"/>
        <w:jc w:val="both"/>
        <w:rPr>
          <w:rFonts w:cs="Arial"/>
          <w:bCs/>
          <w:szCs w:val="20"/>
        </w:rPr>
      </w:pPr>
      <w:r w:rsidRPr="0085046B">
        <w:rPr>
          <w:rFonts w:cs="Arial"/>
        </w:rPr>
        <w:t>Independentemente dessa indicação, sempre que a linha estiver na situação de fora de tensão, para ser considerada como tal, no local de trabalho os condutores devem estar ligados à terra.</w:t>
      </w:r>
      <w:r w:rsidRPr="0085046B">
        <w:rPr>
          <w:rFonts w:cs="Arial"/>
          <w:bCs/>
          <w:szCs w:val="20"/>
        </w:rPr>
        <w:t xml:space="preserve"> </w:t>
      </w:r>
    </w:p>
    <w:p w:rsidR="005C020A" w:rsidRPr="00A06661" w:rsidRDefault="005C020A" w:rsidP="005C020A">
      <w:pPr>
        <w:pStyle w:val="PargrafodaLista"/>
        <w:numPr>
          <w:ilvl w:val="2"/>
          <w:numId w:val="13"/>
        </w:numPr>
        <w:jc w:val="both"/>
        <w:rPr>
          <w:rFonts w:cs="Arial"/>
          <w:szCs w:val="20"/>
          <w:lang w:eastAsia="en-US"/>
        </w:rPr>
      </w:pPr>
      <w:r w:rsidRPr="00A06661">
        <w:rPr>
          <w:rFonts w:cs="Arial"/>
          <w:szCs w:val="20"/>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A06661">
        <w:rPr>
          <w:rFonts w:cs="Arial"/>
          <w:szCs w:val="20"/>
          <w:lang w:eastAsia="en-US"/>
        </w:rPr>
        <w:t>arts</w:t>
      </w:r>
      <w:proofErr w:type="spellEnd"/>
      <w:r w:rsidRPr="00A06661">
        <w:rPr>
          <w:rFonts w:cs="Arial"/>
          <w:szCs w:val="20"/>
          <w:lang w:eastAsia="en-US"/>
        </w:rPr>
        <w:t>. 67 e 73 da Lei nº 8.666, de 1993, e do art. 6º do Decreto nº 2.271, de 1997.</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representante da Contratante deverá ter a experiência necessária para o acompanhamento e controle da execução dos serviços e do contrato.</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verificação da adequação da prestação do serviço deverá ser realizada com base nos critérios previstos neste Termo de Referência.</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execução dos contratos deverá ser acompanhada e fiscalizada por meio de instrumentos de controle, que compreendam a mensuração dos aspectos mencionados no art. 47 e no ANEXO V, item 2.6, i, ambos da IN nº 05/2017.</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fiscalização técnica dos contratos avaliará constantemente a execução do objeto e utilizará o Instrumento de Medição de Resultado (IMR), conforme modelo previsto no Anexo IV, ou outro instrumento substituto para aferição da qualidade da prestação dos serviços, devendo haver o redimensionamento no pagamento com base nos indicadores estabelecidos, sempre que a CONTRATADA:</w:t>
      </w:r>
    </w:p>
    <w:p w:rsidR="005C020A" w:rsidRPr="004340BB" w:rsidRDefault="005C020A" w:rsidP="005C020A">
      <w:pPr>
        <w:jc w:val="both"/>
        <w:rPr>
          <w:rFonts w:cs="Arial"/>
          <w:szCs w:val="20"/>
          <w:lang w:eastAsia="en-US"/>
        </w:rPr>
      </w:pPr>
    </w:p>
    <w:p w:rsidR="005C020A" w:rsidRPr="004340BB" w:rsidRDefault="005C020A" w:rsidP="005C020A">
      <w:pPr>
        <w:pStyle w:val="PargrafodaLista"/>
        <w:numPr>
          <w:ilvl w:val="0"/>
          <w:numId w:val="42"/>
        </w:numPr>
        <w:jc w:val="both"/>
        <w:rPr>
          <w:rFonts w:cs="Arial"/>
          <w:szCs w:val="20"/>
          <w:lang w:eastAsia="en-US"/>
        </w:rPr>
      </w:pPr>
      <w:r w:rsidRPr="004340BB">
        <w:rPr>
          <w:rFonts w:cs="Arial"/>
          <w:szCs w:val="20"/>
          <w:lang w:eastAsia="en-US"/>
        </w:rPr>
        <w:t>não produzir os resultados, deixar de executar, ou não executar com a qualidade mínima exigida as atividades contratadas; ou</w:t>
      </w:r>
    </w:p>
    <w:p w:rsidR="005C020A" w:rsidRPr="004340BB" w:rsidRDefault="005C020A" w:rsidP="005C020A">
      <w:pPr>
        <w:pStyle w:val="PargrafodaLista"/>
        <w:numPr>
          <w:ilvl w:val="0"/>
          <w:numId w:val="42"/>
        </w:numPr>
        <w:jc w:val="both"/>
        <w:rPr>
          <w:rFonts w:cs="Arial"/>
          <w:szCs w:val="20"/>
          <w:lang w:eastAsia="en-US"/>
        </w:rPr>
      </w:pPr>
      <w:r w:rsidRPr="004340BB">
        <w:rPr>
          <w:rFonts w:cs="Arial"/>
          <w:szCs w:val="20"/>
          <w:lang w:eastAsia="en-US"/>
        </w:rPr>
        <w:t>deixar de utilizar materiais e recursos humanos exigidos para a execução do serviço, ou utilizá-los com qualidade ou quantidade inferior à demandada.</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utilização do IMR não impede a aplicação concomitante de outros mecanismos para a avaliação da prestação dos serviços.</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deverá apresentar ao preposto da CONTRATADA a avaliação da execução do objeto ou, se for o caso, a avaliação de desempenho e qualidade da prestação dos serviços realizada.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Em hipótese alguma, será admitido que a própria CONTRATADA materialize a avaliação de desempenho e qualidade da prestação dos serviços realizada.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poderá realizar avaliação diária, semanal ou mensal, desde que o período escolhido seja suficiente para aferir o desempenho e qualidade da prestação dos serviços.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5C020A" w:rsidRPr="00A06661" w:rsidRDefault="005C020A" w:rsidP="005C020A">
      <w:pPr>
        <w:pStyle w:val="PargrafodaLista"/>
        <w:numPr>
          <w:ilvl w:val="1"/>
          <w:numId w:val="13"/>
        </w:numPr>
        <w:spacing w:before="120" w:after="120" w:line="276" w:lineRule="auto"/>
        <w:ind w:left="716"/>
        <w:jc w:val="both"/>
        <w:rPr>
          <w:rFonts w:cs="Arial"/>
          <w:szCs w:val="20"/>
          <w:lang w:eastAsia="en-US"/>
        </w:rPr>
      </w:pPr>
      <w:r w:rsidRPr="00A06661">
        <w:rPr>
          <w:rFonts w:cs="Arial"/>
          <w:szCs w:val="20"/>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F1A03" w:rsidRPr="0085046B" w:rsidRDefault="0070059F" w:rsidP="008F1A03">
      <w:pPr>
        <w:pStyle w:val="Nivel1"/>
      </w:pPr>
      <w:r w:rsidRPr="0085046B">
        <w:t xml:space="preserve">CLÁUSULA </w:t>
      </w:r>
      <w:r w:rsidR="004615EA" w:rsidRPr="0085046B">
        <w:t>NONA</w:t>
      </w:r>
      <w:r w:rsidRPr="0085046B">
        <w:t xml:space="preserve"> – OBRIGAÇÕES DA CONTRATANTE</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rPr>
        <w:tab/>
      </w:r>
      <w:r w:rsidRPr="0085046B">
        <w:rPr>
          <w:rFonts w:cs="Arial"/>
          <w:szCs w:val="20"/>
        </w:rPr>
        <w:t>Exigir o cumprimento de todas as obrigações assumidas pela Contratada, de acordo com as cláusulas contratuais e os termos de sua proposta;</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Notificar a Contratada por escrito da ocorrência de eventuais imperfeições no curso da execução dos serviços, fixando prazo para a sua correção;</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Pagar à Contratada o valor resultante da prestação do serviço, no prazo e condições estabelecidas no Edital e seus anexos;</w:t>
      </w:r>
    </w:p>
    <w:p w:rsidR="00FA7A53" w:rsidRPr="0085046B" w:rsidRDefault="00FA7A53" w:rsidP="00FA7A53">
      <w:pPr>
        <w:numPr>
          <w:ilvl w:val="1"/>
          <w:numId w:val="37"/>
        </w:numPr>
        <w:spacing w:before="120" w:after="120" w:line="276" w:lineRule="auto"/>
        <w:ind w:left="425" w:firstLine="1"/>
        <w:jc w:val="both"/>
        <w:rPr>
          <w:rFonts w:cs="Arial"/>
          <w:szCs w:val="20"/>
        </w:rPr>
      </w:pPr>
      <w:r w:rsidRPr="0085046B">
        <w:rPr>
          <w:rFonts w:cs="Arial"/>
          <w:szCs w:val="20"/>
        </w:rPr>
        <w:t xml:space="preserve">Efetuar as retenções tributárias devidas sobre o valor da Nota Fiscal/Fatura fornecida pela contratada, em conformidade com o item 6, ANEXO XI, da IN nº 05/2017. </w:t>
      </w:r>
    </w:p>
    <w:p w:rsidR="00FA7A53" w:rsidRPr="005C020A" w:rsidRDefault="00FA7A53" w:rsidP="00FA7A53">
      <w:pPr>
        <w:numPr>
          <w:ilvl w:val="1"/>
          <w:numId w:val="37"/>
        </w:numPr>
        <w:spacing w:before="120" w:after="120" w:line="276" w:lineRule="auto"/>
        <w:ind w:left="425" w:firstLine="0"/>
        <w:jc w:val="both"/>
        <w:rPr>
          <w:rFonts w:cs="Arial"/>
        </w:rPr>
      </w:pPr>
      <w:r w:rsidRPr="0085046B">
        <w:rPr>
          <w:rFonts w:cs="Arial"/>
          <w:szCs w:val="20"/>
        </w:rPr>
        <w:t xml:space="preserve">A Administração realizará pesquisa de preços periodicamente, em prazo não superior a 180 (cento e oitenta) dias, a fim de verificar a </w:t>
      </w:r>
      <w:proofErr w:type="spellStart"/>
      <w:r w:rsidRPr="0085046B">
        <w:rPr>
          <w:rFonts w:cs="Arial"/>
          <w:szCs w:val="20"/>
        </w:rPr>
        <w:t>vantajosidade</w:t>
      </w:r>
      <w:proofErr w:type="spellEnd"/>
      <w:r w:rsidRPr="0085046B">
        <w:rPr>
          <w:rFonts w:cs="Arial"/>
          <w:szCs w:val="20"/>
        </w:rPr>
        <w:t xml:space="preserve"> dos preços registrados em Ata.</w:t>
      </w:r>
    </w:p>
    <w:p w:rsidR="005C020A" w:rsidRPr="0085046B" w:rsidRDefault="005C020A" w:rsidP="005C020A">
      <w:pPr>
        <w:spacing w:before="120" w:after="120" w:line="276" w:lineRule="auto"/>
        <w:ind w:left="425"/>
        <w:jc w:val="both"/>
        <w:rPr>
          <w:rFonts w:cs="Arial"/>
        </w:rPr>
      </w:pPr>
    </w:p>
    <w:p w:rsidR="008F1A03" w:rsidRPr="0085046B" w:rsidRDefault="008F1A03" w:rsidP="008F1A03">
      <w:pPr>
        <w:pStyle w:val="Nivel1"/>
      </w:pPr>
      <w:r w:rsidRPr="0085046B">
        <w:lastRenderedPageBreak/>
        <w:t xml:space="preserve">CLÁUSULA </w:t>
      </w:r>
      <w:r w:rsidR="005D5827" w:rsidRPr="0085046B">
        <w:t>DÉCIMA</w:t>
      </w:r>
      <w:r w:rsidR="00CC3A70">
        <w:t xml:space="preserve"> – OBRIGAÇÕES</w:t>
      </w:r>
      <w:r w:rsidRPr="0085046B">
        <w:t xml:space="preserve"> DA CONTRATADA</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Utilizar empregados habilitados e com conhecimentos básicos dos serviços a serem executados, em conformidade com as normas e determinações em vigor;</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Apresentar os empregados devidamente uniformizados e identificados por meio de crachá, além de provê-los com os Equipamentos de Proteção Individual - EPI, quando for o caso;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Apresentar à Contratante, quando for o caso, a relação nominal dos empregados que adentrarão o órgão para a execução do serviço;</w:t>
      </w:r>
    </w:p>
    <w:p w:rsidR="00FA7A53" w:rsidRPr="0085046B" w:rsidRDefault="00FA7A53" w:rsidP="00FA7A53">
      <w:pPr>
        <w:numPr>
          <w:ilvl w:val="1"/>
          <w:numId w:val="13"/>
        </w:numPr>
        <w:spacing w:before="120" w:after="120" w:line="276" w:lineRule="auto"/>
        <w:jc w:val="both"/>
        <w:rPr>
          <w:rFonts w:cs="Arial"/>
        </w:rPr>
      </w:pPr>
      <w:r w:rsidRPr="0085046B">
        <w:rPr>
          <w:rFonts w:cs="Arial"/>
          <w:szCs w:val="20"/>
        </w:rPr>
        <w:t>Responsabilizar-se por todas as obrigações trabalhistas, sociais, previdenciárias, tributárias e as demais previstas  em legislação específica, cuja inadimplência não transfere responsabilidade à Contratante;</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Instruir seus empregados quanto à necessidade de acatar as normas internas da Administração;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Relatar à Contratante toda e qualquer irregularidade verificada no decorrer da prestação dos serviços;</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 xml:space="preserve"> Manter durante toda a vigência do contrato, em compatibilidade com as obrigações assumidas, todas as condições de habilitação e qualificação exigidas na licitação;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Guardar sigilo sobre todas as informações obtidas em decorrência do cumprimento do contrato;</w:t>
      </w:r>
    </w:p>
    <w:p w:rsidR="00FA7A53" w:rsidRPr="0085046B" w:rsidRDefault="00FA7A53" w:rsidP="00FA7A53">
      <w:pPr>
        <w:numPr>
          <w:ilvl w:val="1"/>
          <w:numId w:val="13"/>
        </w:numPr>
        <w:spacing w:before="120" w:after="120" w:line="276" w:lineRule="auto"/>
        <w:jc w:val="both"/>
        <w:rPr>
          <w:rFonts w:cs="Arial"/>
          <w:lang w:eastAsia="en-US"/>
        </w:rPr>
      </w:pPr>
      <w:r w:rsidRPr="0085046B">
        <w:rPr>
          <w:rFonts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85046B">
        <w:rPr>
          <w:rFonts w:cs="Arial"/>
          <w:lang w:eastAsia="en-US"/>
        </w:rPr>
        <w:t xml:space="preserve"> </w:t>
      </w:r>
    </w:p>
    <w:p w:rsidR="00FA7A53" w:rsidRPr="005C020A" w:rsidRDefault="00FA7A53" w:rsidP="00B1511D">
      <w:pPr>
        <w:pStyle w:val="PargrafodaLista"/>
        <w:numPr>
          <w:ilvl w:val="1"/>
          <w:numId w:val="13"/>
        </w:numPr>
        <w:spacing w:before="120" w:after="120" w:line="276" w:lineRule="auto"/>
        <w:jc w:val="both"/>
        <w:rPr>
          <w:rFonts w:cs="Arial"/>
          <w:lang w:eastAsia="en-US"/>
        </w:rPr>
      </w:pPr>
      <w:r w:rsidRPr="00B1511D">
        <w:rPr>
          <w:rFonts w:cs="Arial"/>
          <w:szCs w:val="20"/>
        </w:rPr>
        <w:tab/>
        <w:t>Deter instalações, aparelhamento e pessoal técnico adequados e disponíveis para a realização do objeto da licitação.</w:t>
      </w:r>
    </w:p>
    <w:p w:rsidR="005C020A" w:rsidRPr="00B1511D" w:rsidRDefault="005C020A" w:rsidP="005C020A">
      <w:pPr>
        <w:pStyle w:val="PargrafodaLista"/>
        <w:spacing w:before="120" w:after="120" w:line="276" w:lineRule="auto"/>
        <w:ind w:left="568"/>
        <w:jc w:val="both"/>
        <w:rPr>
          <w:rFonts w:cs="Arial"/>
          <w:lang w:eastAsia="en-US"/>
        </w:rPr>
      </w:pPr>
    </w:p>
    <w:p w:rsidR="0070059F" w:rsidRPr="0085046B" w:rsidRDefault="0070059F" w:rsidP="0048130E">
      <w:pPr>
        <w:pStyle w:val="Nivel1"/>
      </w:pPr>
      <w:r w:rsidRPr="0085046B">
        <w:lastRenderedPageBreak/>
        <w:t>CLÁUSULA DÉCIMA</w:t>
      </w:r>
      <w:r w:rsidR="005D5827" w:rsidRPr="0085046B">
        <w:t xml:space="preserve"> PRIMEIRA</w:t>
      </w:r>
      <w:r w:rsidRPr="0085046B">
        <w:t xml:space="preserve"> – SANÇÕES ADMINISTRATIVAS</w:t>
      </w:r>
      <w:r w:rsidR="00D772A3" w:rsidRPr="0085046B">
        <w:t>.</w:t>
      </w:r>
    </w:p>
    <w:p w:rsidR="00760076" w:rsidRPr="0085046B" w:rsidRDefault="00760076" w:rsidP="00760076">
      <w:pPr>
        <w:spacing w:before="120" w:after="120" w:line="276" w:lineRule="auto"/>
        <w:ind w:left="425"/>
        <w:jc w:val="both"/>
        <w:rPr>
          <w:rFonts w:cs="Arial"/>
          <w:szCs w:val="20"/>
        </w:rPr>
      </w:pPr>
      <w:r w:rsidRPr="0085046B">
        <w:rPr>
          <w:rFonts w:cs="Arial"/>
          <w:szCs w:val="20"/>
        </w:rPr>
        <w:t>11.1 Comete infração administrativa nos termos da Lei nº 8.666, de 1993 e da Lei nº 10.520, de 2002, a Contratada que:</w:t>
      </w:r>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 xml:space="preserve">11.1.1 </w:t>
      </w:r>
      <w:proofErr w:type="spellStart"/>
      <w:r w:rsidRPr="0085046B">
        <w:rPr>
          <w:rFonts w:ascii="Arial" w:hAnsi="Arial" w:cs="Arial"/>
          <w:sz w:val="20"/>
          <w:szCs w:val="20"/>
        </w:rPr>
        <w:t>inexecutar</w:t>
      </w:r>
      <w:proofErr w:type="spellEnd"/>
      <w:r w:rsidRPr="0085046B">
        <w:rPr>
          <w:rFonts w:ascii="Arial" w:hAnsi="Arial" w:cs="Arial"/>
          <w:sz w:val="20"/>
          <w:szCs w:val="20"/>
        </w:rPr>
        <w:t xml:space="preserve"> total ou parcialmente qualquer das obrigações assumidas em decorrência da contratação;</w:t>
      </w:r>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11.1.2</w:t>
      </w:r>
      <w:r w:rsidRPr="0085046B">
        <w:rPr>
          <w:rFonts w:ascii="Arial" w:hAnsi="Arial" w:cs="Arial"/>
          <w:sz w:val="20"/>
          <w:szCs w:val="20"/>
        </w:rPr>
        <w:tab/>
        <w:t>ensejar o retardamento da execução do objeto;</w:t>
      </w:r>
    </w:p>
    <w:p w:rsidR="00760076" w:rsidRPr="0085046B" w:rsidRDefault="00DA6223"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11.1.3</w:t>
      </w:r>
      <w:r w:rsidR="00760076" w:rsidRPr="0085046B">
        <w:rPr>
          <w:rFonts w:ascii="Arial" w:hAnsi="Arial" w:cs="Arial"/>
          <w:sz w:val="20"/>
          <w:szCs w:val="20"/>
        </w:rPr>
        <w:tab/>
        <w:t>falhar ou fraudar na execução do contrato;</w:t>
      </w:r>
    </w:p>
    <w:p w:rsidR="00760076" w:rsidRPr="0085046B" w:rsidRDefault="00DA6223"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11.1.4</w:t>
      </w:r>
      <w:r w:rsidR="00760076" w:rsidRPr="0085046B">
        <w:rPr>
          <w:rFonts w:ascii="Arial" w:hAnsi="Arial" w:cs="Arial"/>
          <w:sz w:val="20"/>
          <w:szCs w:val="20"/>
        </w:rPr>
        <w:tab/>
        <w:t>comportar-se de modo inidôneo; e</w:t>
      </w:r>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w:t>
      </w:r>
      <w:r w:rsidR="00DA6223" w:rsidRPr="0085046B">
        <w:rPr>
          <w:rFonts w:ascii="Arial" w:hAnsi="Arial" w:cs="Arial"/>
          <w:sz w:val="20"/>
          <w:szCs w:val="20"/>
        </w:rPr>
        <w:t>1.1.5</w:t>
      </w:r>
      <w:r w:rsidRPr="0085046B">
        <w:rPr>
          <w:rFonts w:ascii="Arial" w:hAnsi="Arial" w:cs="Arial"/>
          <w:sz w:val="20"/>
          <w:szCs w:val="20"/>
        </w:rPr>
        <w:tab/>
        <w:t>cometer fraude fiscal.</w:t>
      </w:r>
    </w:p>
    <w:p w:rsidR="00760076" w:rsidRPr="0085046B" w:rsidRDefault="00DA6223" w:rsidP="00760076">
      <w:pPr>
        <w:spacing w:before="120" w:after="120" w:line="276" w:lineRule="auto"/>
        <w:ind w:left="425"/>
        <w:jc w:val="both"/>
        <w:rPr>
          <w:rFonts w:cs="Arial"/>
          <w:szCs w:val="20"/>
        </w:rPr>
      </w:pPr>
      <w:r w:rsidRPr="0085046B">
        <w:rPr>
          <w:rFonts w:cs="Arial"/>
          <w:szCs w:val="20"/>
        </w:rPr>
        <w:t>11</w:t>
      </w:r>
      <w:r w:rsidR="00760076" w:rsidRPr="0085046B">
        <w:rPr>
          <w:rFonts w:cs="Arial"/>
          <w:szCs w:val="20"/>
        </w:rPr>
        <w:t>.2</w:t>
      </w:r>
      <w:r w:rsidRPr="0085046B">
        <w:rPr>
          <w:rFonts w:cs="Arial"/>
          <w:szCs w:val="20"/>
        </w:rPr>
        <w:t xml:space="preserve"> </w:t>
      </w:r>
      <w:r w:rsidR="00760076" w:rsidRPr="0085046B">
        <w:rPr>
          <w:rFonts w:cs="Arial"/>
          <w:szCs w:val="20"/>
        </w:rPr>
        <w:tab/>
        <w:t>Pela inexecução total ou parcial do objeto deste contrato, a Administração pode aplicar à CONTRATADA as seguintes sanções:</w:t>
      </w:r>
    </w:p>
    <w:p w:rsidR="00760076" w:rsidRPr="0085046B" w:rsidRDefault="00760076" w:rsidP="00760076">
      <w:pPr>
        <w:spacing w:before="120" w:after="120" w:line="276" w:lineRule="auto"/>
        <w:ind w:left="1134" w:firstLine="142"/>
        <w:jc w:val="both"/>
        <w:rPr>
          <w:rFonts w:cs="Arial"/>
          <w:szCs w:val="20"/>
        </w:rPr>
      </w:pPr>
      <w:r w:rsidRPr="0085046B">
        <w:rPr>
          <w:rFonts w:cs="Arial"/>
          <w:szCs w:val="20"/>
        </w:rPr>
        <w:t>1</w:t>
      </w:r>
      <w:r w:rsidR="00DA6223" w:rsidRPr="0085046B">
        <w:rPr>
          <w:rFonts w:cs="Arial"/>
          <w:szCs w:val="20"/>
        </w:rPr>
        <w:t>1</w:t>
      </w:r>
      <w:r w:rsidRPr="0085046B">
        <w:rPr>
          <w:rFonts w:cs="Arial"/>
          <w:szCs w:val="20"/>
        </w:rPr>
        <w:t>.2.1</w:t>
      </w:r>
      <w:r w:rsidRPr="0085046B">
        <w:rPr>
          <w:rFonts w:cs="Arial"/>
          <w:szCs w:val="20"/>
        </w:rPr>
        <w:tab/>
        <w:t xml:space="preserve"> Advertência por escrito, quando do não cumprimento de quaisquer das obrigações contratuais consideradas faltas leves, assim entendidas aquelas que não acarretam prejuízos significativos para o serviço contratado;</w:t>
      </w:r>
    </w:p>
    <w:p w:rsidR="00760076" w:rsidRPr="0085046B" w:rsidRDefault="00DA6223" w:rsidP="00760076">
      <w:pPr>
        <w:pStyle w:val="PargrafodaLista1"/>
        <w:spacing w:before="120" w:after="120" w:line="276" w:lineRule="auto"/>
        <w:ind w:left="1996" w:right="-30" w:hanging="720"/>
        <w:jc w:val="both"/>
        <w:rPr>
          <w:rFonts w:ascii="Arial" w:hAnsi="Arial" w:cs="Arial"/>
          <w:sz w:val="20"/>
          <w:szCs w:val="20"/>
        </w:rPr>
      </w:pPr>
      <w:r w:rsidRPr="0085046B">
        <w:rPr>
          <w:rFonts w:ascii="Arial" w:hAnsi="Arial" w:cs="Arial"/>
          <w:sz w:val="20"/>
          <w:szCs w:val="20"/>
        </w:rPr>
        <w:t>11</w:t>
      </w:r>
      <w:r w:rsidR="00760076" w:rsidRPr="0085046B">
        <w:rPr>
          <w:rFonts w:ascii="Arial" w:hAnsi="Arial" w:cs="Arial"/>
          <w:sz w:val="20"/>
          <w:szCs w:val="20"/>
        </w:rPr>
        <w:t>.2.2</w:t>
      </w:r>
      <w:r w:rsidR="00760076" w:rsidRPr="0085046B">
        <w:rPr>
          <w:rFonts w:ascii="Arial" w:hAnsi="Arial" w:cs="Arial"/>
          <w:sz w:val="20"/>
          <w:szCs w:val="20"/>
        </w:rPr>
        <w:tab/>
        <w:t xml:space="preserve">Multa de: </w:t>
      </w:r>
    </w:p>
    <w:p w:rsidR="00760076" w:rsidRPr="0085046B" w:rsidRDefault="00760076" w:rsidP="00760076">
      <w:pPr>
        <w:spacing w:before="120" w:after="120" w:line="276" w:lineRule="auto"/>
        <w:ind w:left="1701" w:firstLine="567"/>
        <w:jc w:val="both"/>
        <w:rPr>
          <w:rFonts w:cs="Arial"/>
          <w:szCs w:val="20"/>
        </w:rPr>
      </w:pPr>
      <w:r w:rsidRPr="0085046B">
        <w:rPr>
          <w:rFonts w:cs="Arial"/>
          <w:szCs w:val="20"/>
        </w:rPr>
        <w:t>1</w:t>
      </w:r>
      <w:r w:rsidR="00DA6223" w:rsidRPr="0085046B">
        <w:rPr>
          <w:rFonts w:cs="Arial"/>
          <w:szCs w:val="20"/>
        </w:rPr>
        <w:t>1</w:t>
      </w:r>
      <w:r w:rsidRPr="0085046B">
        <w:rPr>
          <w:rFonts w:cs="Arial"/>
          <w:szCs w:val="20"/>
        </w:rPr>
        <w:t>.2.2.1</w:t>
      </w:r>
      <w:r w:rsidRPr="0085046B">
        <w:rPr>
          <w:rFonts w:cs="Arial"/>
          <w:szCs w:val="20"/>
        </w:rPr>
        <w:tab/>
        <w:t xml:space="preserve">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85046B">
        <w:rPr>
          <w:rFonts w:cs="Arial"/>
          <w:szCs w:val="20"/>
        </w:rPr>
        <w:t>não-aceitação</w:t>
      </w:r>
      <w:proofErr w:type="spellEnd"/>
      <w:r w:rsidRPr="0085046B">
        <w:rPr>
          <w:rFonts w:cs="Arial"/>
          <w:szCs w:val="20"/>
        </w:rPr>
        <w:t xml:space="preserve"> do objeto, de forma a configurar, nessa hipótese, inexecução total da obrigação assumida, sem prejuízo da rescisão unilateral da avença; </w:t>
      </w:r>
    </w:p>
    <w:p w:rsidR="00760076" w:rsidRPr="0085046B" w:rsidRDefault="00DA6223"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.2.2.2</w:t>
      </w:r>
      <w:r w:rsidR="00760076" w:rsidRPr="0085046B">
        <w:rPr>
          <w:rFonts w:cs="Arial"/>
          <w:szCs w:val="20"/>
        </w:rPr>
        <w:tab/>
        <w:t>10% (dez por cento) sobre o valor adjudicado, em caso de atraso na execução do objeto, por período superior ao previsto no subitem anterior ou de inexecução parcial da obrigação assumida;</w:t>
      </w:r>
    </w:p>
    <w:p w:rsidR="00760076" w:rsidRPr="0085046B" w:rsidRDefault="00760076" w:rsidP="00760076">
      <w:pPr>
        <w:spacing w:before="120" w:after="120" w:line="276" w:lineRule="auto"/>
        <w:ind w:left="1701" w:firstLine="567"/>
        <w:jc w:val="both"/>
        <w:rPr>
          <w:rFonts w:cs="Arial"/>
          <w:szCs w:val="20"/>
        </w:rPr>
      </w:pPr>
      <w:r w:rsidRPr="0085046B">
        <w:rPr>
          <w:rFonts w:cs="Arial"/>
          <w:szCs w:val="20"/>
        </w:rPr>
        <w:t>1</w:t>
      </w:r>
      <w:r w:rsidR="00964199" w:rsidRPr="0085046B">
        <w:rPr>
          <w:rFonts w:cs="Arial"/>
          <w:szCs w:val="20"/>
        </w:rPr>
        <w:t>1</w:t>
      </w:r>
      <w:r w:rsidRPr="0085046B">
        <w:rPr>
          <w:rFonts w:cs="Arial"/>
          <w:szCs w:val="20"/>
        </w:rPr>
        <w:t>.2.2.3</w:t>
      </w:r>
      <w:r w:rsidRPr="0085046B">
        <w:rPr>
          <w:rFonts w:cs="Arial"/>
          <w:szCs w:val="20"/>
        </w:rPr>
        <w:tab/>
        <w:t>15% (quinze por cento) sobre o valor adjudicado, em caso de inexecução total da obrigação assumida;</w:t>
      </w:r>
    </w:p>
    <w:p w:rsidR="00760076" w:rsidRPr="0085046B" w:rsidRDefault="00964199"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.2.2.4</w:t>
      </w:r>
      <w:r w:rsidR="00760076" w:rsidRPr="0085046B">
        <w:rPr>
          <w:rFonts w:cs="Arial"/>
          <w:szCs w:val="20"/>
        </w:rPr>
        <w:tab/>
        <w:t>0,2% por dia sobre o valor mensal do contrato, conforme detalhamento constante das tabelas 1 e 2, abaixo; e</w:t>
      </w:r>
    </w:p>
    <w:p w:rsidR="00760076" w:rsidRPr="0085046B" w:rsidRDefault="00964199"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964199" w:rsidRPr="0085046B" w:rsidRDefault="00760076" w:rsidP="00964199">
      <w:pPr>
        <w:pStyle w:val="PargrafodaLista"/>
        <w:numPr>
          <w:ilvl w:val="3"/>
          <w:numId w:val="40"/>
        </w:numPr>
        <w:spacing w:before="120" w:after="120" w:line="276" w:lineRule="auto"/>
        <w:jc w:val="both"/>
        <w:rPr>
          <w:rFonts w:cs="Arial"/>
          <w:szCs w:val="20"/>
        </w:rPr>
      </w:pPr>
      <w:r w:rsidRPr="0085046B">
        <w:rPr>
          <w:rFonts w:cs="Arial"/>
          <w:szCs w:val="20"/>
        </w:rPr>
        <w:t>As penalidades de multa deco</w:t>
      </w:r>
      <w:r w:rsidR="00964199" w:rsidRPr="0085046B">
        <w:rPr>
          <w:rFonts w:cs="Arial"/>
          <w:szCs w:val="20"/>
        </w:rPr>
        <w:t>rrentes de fatos diversos serão</w:t>
      </w:r>
    </w:p>
    <w:p w:rsidR="00760076" w:rsidRPr="0085046B" w:rsidRDefault="00760076" w:rsidP="00964199">
      <w:pPr>
        <w:spacing w:before="120" w:after="120" w:line="276" w:lineRule="auto"/>
        <w:ind w:left="1653" w:firstLine="57"/>
        <w:jc w:val="both"/>
        <w:rPr>
          <w:rFonts w:cs="Arial"/>
          <w:szCs w:val="20"/>
        </w:rPr>
      </w:pPr>
      <w:r w:rsidRPr="0085046B">
        <w:rPr>
          <w:rFonts w:cs="Arial"/>
          <w:szCs w:val="20"/>
        </w:rPr>
        <w:t>consideradas independentes entre si.</w:t>
      </w:r>
    </w:p>
    <w:p w:rsidR="00760076" w:rsidRPr="0085046B" w:rsidRDefault="00760076" w:rsidP="00964199">
      <w:pPr>
        <w:pStyle w:val="PargrafodaLista1"/>
        <w:numPr>
          <w:ilvl w:val="2"/>
          <w:numId w:val="40"/>
        </w:numPr>
        <w:spacing w:before="120" w:after="120" w:line="276" w:lineRule="auto"/>
        <w:ind w:right="-30"/>
        <w:jc w:val="both"/>
        <w:rPr>
          <w:rFonts w:ascii="Arial" w:hAnsi="Arial" w:cs="Arial"/>
          <w:sz w:val="20"/>
          <w:szCs w:val="20"/>
        </w:rPr>
      </w:pPr>
      <w:r w:rsidRPr="0085046B">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760076" w:rsidRPr="0085046B" w:rsidRDefault="00760076" w:rsidP="00964199">
      <w:pPr>
        <w:numPr>
          <w:ilvl w:val="2"/>
          <w:numId w:val="40"/>
        </w:numPr>
        <w:spacing w:before="120" w:after="120" w:line="276" w:lineRule="auto"/>
        <w:jc w:val="both"/>
        <w:rPr>
          <w:rFonts w:cs="Arial"/>
          <w:szCs w:val="20"/>
        </w:rPr>
      </w:pPr>
      <w:r w:rsidRPr="0085046B">
        <w:rPr>
          <w:rFonts w:cs="Arial"/>
          <w:szCs w:val="20"/>
        </w:rPr>
        <w:t>Sanção de impedimento de licitar e contratar com órgãos e entidades da União, com o consequente descredenciamento no SICAF pelo prazo de até cinco anos;</w:t>
      </w:r>
    </w:p>
    <w:p w:rsidR="00760076" w:rsidRPr="0085046B" w:rsidRDefault="00760076" w:rsidP="00964199">
      <w:pPr>
        <w:pStyle w:val="PargrafodaLista1"/>
        <w:numPr>
          <w:ilvl w:val="2"/>
          <w:numId w:val="40"/>
        </w:numPr>
        <w:spacing w:before="120" w:after="120" w:line="276" w:lineRule="auto"/>
        <w:ind w:right="-30"/>
        <w:jc w:val="both"/>
        <w:rPr>
          <w:rFonts w:ascii="Arial" w:hAnsi="Arial" w:cs="Arial"/>
          <w:sz w:val="20"/>
          <w:szCs w:val="20"/>
        </w:rPr>
      </w:pPr>
      <w:r w:rsidRPr="0085046B">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w:t>
      </w:r>
      <w:r w:rsidRPr="0085046B">
        <w:rPr>
          <w:rFonts w:ascii="Arial" w:hAnsi="Arial" w:cs="Arial"/>
          <w:sz w:val="20"/>
          <w:szCs w:val="20"/>
        </w:rPr>
        <w:lastRenderedPageBreak/>
        <w:t xml:space="preserve">aplicou a penalidade, que será concedida sempre que a Contratada ressarcir a Contratante pelos prejuízos causados; </w:t>
      </w:r>
    </w:p>
    <w:p w:rsidR="00760076" w:rsidRPr="0085046B" w:rsidRDefault="00760076" w:rsidP="00760076">
      <w:pPr>
        <w:spacing w:before="120" w:after="120" w:line="276" w:lineRule="auto"/>
        <w:ind w:left="2476"/>
        <w:jc w:val="both"/>
        <w:rPr>
          <w:rFonts w:cs="Arial"/>
          <w:szCs w:val="20"/>
        </w:rPr>
      </w:pPr>
    </w:p>
    <w:p w:rsidR="00760076" w:rsidRPr="0085046B" w:rsidRDefault="00760076" w:rsidP="00964199">
      <w:pPr>
        <w:numPr>
          <w:ilvl w:val="1"/>
          <w:numId w:val="40"/>
        </w:numPr>
        <w:spacing w:before="120" w:after="120" w:line="276" w:lineRule="auto"/>
        <w:jc w:val="both"/>
        <w:rPr>
          <w:rFonts w:cs="Arial"/>
          <w:szCs w:val="20"/>
        </w:rPr>
      </w:pPr>
      <w:r w:rsidRPr="0085046B">
        <w:rPr>
          <w:rFonts w:cs="Arial"/>
          <w:szCs w:val="20"/>
        </w:rPr>
        <w:t>As sanções previstas nos subitens 18.2.1, 18.2.3, 18.2.4 e 18.2.5 poderão ser aplicadas à CONTRATADA juntamente com as de multa, descontando-a dos pagamentos a serem efetuados.</w:t>
      </w:r>
    </w:p>
    <w:p w:rsidR="00760076" w:rsidRPr="0085046B" w:rsidRDefault="00760076" w:rsidP="00964199">
      <w:pPr>
        <w:numPr>
          <w:ilvl w:val="1"/>
          <w:numId w:val="40"/>
        </w:numPr>
        <w:spacing w:before="120" w:after="120" w:line="276" w:lineRule="auto"/>
        <w:jc w:val="both"/>
        <w:rPr>
          <w:rFonts w:cs="Arial"/>
          <w:szCs w:val="20"/>
        </w:rPr>
      </w:pPr>
      <w:r w:rsidRPr="0085046B">
        <w:rPr>
          <w:rFonts w:cs="Arial"/>
          <w:szCs w:val="20"/>
        </w:rPr>
        <w:t>Para efeito de aplicação de multas, às infrações são atribuídos graus, de acordo com as tabelas 1 e 2:</w:t>
      </w:r>
    </w:p>
    <w:p w:rsidR="00760076" w:rsidRPr="0085046B" w:rsidRDefault="00760076" w:rsidP="00760076">
      <w:pPr>
        <w:pStyle w:val="PargrafodaLista"/>
        <w:spacing w:before="120" w:after="120" w:line="276" w:lineRule="auto"/>
        <w:ind w:left="705" w:right="-30"/>
        <w:rPr>
          <w:rFonts w:cs="Arial"/>
          <w:szCs w:val="20"/>
        </w:rPr>
      </w:pPr>
      <w:r w:rsidRPr="0085046B">
        <w:rPr>
          <w:rFonts w:cs="Arial"/>
          <w:szCs w:val="20"/>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064"/>
      </w:tblGrid>
      <w:tr w:rsidR="00760076" w:rsidRPr="0085046B" w:rsidTr="00B02D07">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CORRESPONDÊNCIA</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0,2%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0,4%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0,8%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1,6%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3,2% ao dia sobre o valor mensal do contrato</w:t>
            </w:r>
          </w:p>
        </w:tc>
      </w:tr>
    </w:tbl>
    <w:p w:rsidR="00760076" w:rsidRPr="0085046B" w:rsidRDefault="00760076" w:rsidP="00760076">
      <w:pPr>
        <w:pStyle w:val="PargrafodaLista"/>
        <w:spacing w:before="120" w:after="120" w:line="276" w:lineRule="auto"/>
        <w:ind w:left="705" w:right="-30"/>
        <w:rPr>
          <w:rFonts w:cs="Arial"/>
          <w:szCs w:val="20"/>
        </w:rPr>
      </w:pPr>
      <w:r w:rsidRPr="0085046B">
        <w:rPr>
          <w:rFonts w:cs="Arial"/>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444"/>
      </w:tblGrid>
      <w:tr w:rsidR="00760076" w:rsidRPr="0085046B" w:rsidTr="00B02D07">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INFRAÇÃO</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GRAU</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 xml:space="preserve">Permitir situação que crie a possibilidade de causar dano físico, lesão corporal ou </w:t>
            </w:r>
            <w:proofErr w:type="spellStart"/>
            <w:r w:rsidRPr="0085046B">
              <w:rPr>
                <w:rFonts w:cs="Arial"/>
                <w:szCs w:val="20"/>
              </w:rPr>
              <w:t>conseqüências</w:t>
            </w:r>
            <w:proofErr w:type="spellEnd"/>
            <w:r w:rsidRPr="0085046B">
              <w:rPr>
                <w:rFonts w:cs="Arial"/>
                <w:szCs w:val="20"/>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05</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04</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03</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02</w:t>
            </w:r>
          </w:p>
        </w:tc>
      </w:tr>
      <w:tr w:rsidR="00760076" w:rsidRPr="0085046B" w:rsidTr="00B02D07">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lastRenderedPageBreak/>
              <w:t>Para os itens a seguir, deixar de:</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02</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03</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bl>
    <w:p w:rsidR="00760076" w:rsidRPr="0085046B" w:rsidRDefault="00964199" w:rsidP="00760076">
      <w:pPr>
        <w:spacing w:before="120" w:after="120" w:line="276" w:lineRule="auto"/>
        <w:jc w:val="both"/>
        <w:rPr>
          <w:rFonts w:cs="Arial"/>
          <w:szCs w:val="20"/>
        </w:rPr>
      </w:pPr>
      <w:r w:rsidRPr="0085046B">
        <w:rPr>
          <w:rFonts w:cs="Arial"/>
          <w:szCs w:val="20"/>
        </w:rPr>
        <w:t xml:space="preserve">11.5 </w:t>
      </w:r>
      <w:r w:rsidR="00760076" w:rsidRPr="0085046B">
        <w:rPr>
          <w:rFonts w:cs="Arial"/>
          <w:szCs w:val="20"/>
        </w:rPr>
        <w:t>Também ficam sujeitas às penalidades do art. 87, III e IV da Lei nº 8.666, de 1993, as empresas ou profissionais que:</w:t>
      </w:r>
    </w:p>
    <w:p w:rsidR="00760076" w:rsidRPr="0085046B" w:rsidRDefault="00760076" w:rsidP="00964199">
      <w:pPr>
        <w:pStyle w:val="PargrafodaLista"/>
        <w:numPr>
          <w:ilvl w:val="2"/>
          <w:numId w:val="41"/>
        </w:numPr>
        <w:spacing w:before="120" w:after="120" w:line="276" w:lineRule="auto"/>
        <w:jc w:val="both"/>
        <w:rPr>
          <w:rFonts w:cs="Arial"/>
          <w:szCs w:val="20"/>
        </w:rPr>
      </w:pPr>
      <w:r w:rsidRPr="0085046B">
        <w:rPr>
          <w:rFonts w:cs="Arial"/>
          <w:szCs w:val="20"/>
        </w:rPr>
        <w:t>tenham sofrido condenação definitiva por praticar, por meio dolosos, fraude fiscal no recolhimento de quaisquer tributos;</w:t>
      </w:r>
    </w:p>
    <w:p w:rsidR="00760076" w:rsidRPr="0085046B" w:rsidRDefault="00760076" w:rsidP="00964199">
      <w:pPr>
        <w:pStyle w:val="PargrafodaLista"/>
        <w:numPr>
          <w:ilvl w:val="2"/>
          <w:numId w:val="41"/>
        </w:numPr>
        <w:spacing w:before="120" w:after="120" w:line="276" w:lineRule="auto"/>
        <w:jc w:val="both"/>
        <w:rPr>
          <w:rFonts w:cs="Arial"/>
          <w:szCs w:val="20"/>
        </w:rPr>
      </w:pPr>
      <w:r w:rsidRPr="0085046B">
        <w:rPr>
          <w:rFonts w:cs="Arial"/>
          <w:szCs w:val="20"/>
        </w:rPr>
        <w:t>tenham praticado atos ilícitos visando a frustrar os objetivos da licitação;</w:t>
      </w:r>
    </w:p>
    <w:p w:rsidR="00760076" w:rsidRPr="0085046B" w:rsidRDefault="00760076" w:rsidP="00964199">
      <w:pPr>
        <w:pStyle w:val="PargrafodaLista"/>
        <w:numPr>
          <w:ilvl w:val="2"/>
          <w:numId w:val="41"/>
        </w:numPr>
        <w:spacing w:before="120" w:after="120" w:line="276" w:lineRule="auto"/>
        <w:ind w:right="-30"/>
        <w:jc w:val="both"/>
        <w:rPr>
          <w:rFonts w:cs="Arial"/>
          <w:szCs w:val="20"/>
        </w:rPr>
      </w:pPr>
      <w:r w:rsidRPr="0085046B">
        <w:rPr>
          <w:rFonts w:cs="Arial"/>
          <w:szCs w:val="20"/>
        </w:rPr>
        <w:t xml:space="preserve">demonstrem não possuir idoneidade para contratar com a Administração em virtude de atos ilícitos praticados. </w:t>
      </w:r>
    </w:p>
    <w:p w:rsidR="00760076" w:rsidRPr="0085046B" w:rsidRDefault="00964199" w:rsidP="00760076">
      <w:pPr>
        <w:spacing w:before="120" w:after="120" w:line="276" w:lineRule="auto"/>
        <w:ind w:right="-30"/>
        <w:jc w:val="both"/>
        <w:rPr>
          <w:rFonts w:cs="Arial"/>
          <w:szCs w:val="20"/>
        </w:rPr>
      </w:pPr>
      <w:r w:rsidRPr="0085046B">
        <w:rPr>
          <w:rFonts w:cs="Arial"/>
          <w:szCs w:val="20"/>
        </w:rPr>
        <w:t xml:space="preserve">11.6 </w:t>
      </w:r>
      <w:r w:rsidR="00760076" w:rsidRPr="0085046B">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760076" w:rsidRPr="0085046B" w:rsidRDefault="00964199" w:rsidP="00760076">
      <w:pPr>
        <w:spacing w:before="120" w:after="120" w:line="276" w:lineRule="auto"/>
        <w:ind w:right="-30"/>
        <w:jc w:val="both"/>
        <w:rPr>
          <w:rFonts w:cs="Arial"/>
          <w:szCs w:val="20"/>
        </w:rPr>
      </w:pPr>
      <w:r w:rsidRPr="0085046B">
        <w:rPr>
          <w:rFonts w:cs="Arial"/>
          <w:szCs w:val="20"/>
        </w:rPr>
        <w:t xml:space="preserve">11.7 </w:t>
      </w:r>
      <w:r w:rsidR="00760076" w:rsidRPr="0085046B">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760076" w:rsidRPr="0085046B" w:rsidRDefault="00760076" w:rsidP="00760076">
      <w:pPr>
        <w:spacing w:before="120" w:after="120" w:line="276" w:lineRule="auto"/>
        <w:ind w:right="-30"/>
        <w:jc w:val="both"/>
        <w:rPr>
          <w:rFonts w:cs="Arial"/>
          <w:szCs w:val="20"/>
        </w:rPr>
      </w:pPr>
      <w:r w:rsidRPr="0085046B">
        <w:rPr>
          <w:rFonts w:cs="Arial"/>
          <w:szCs w:val="20"/>
        </w:rPr>
        <w:t>1</w:t>
      </w:r>
      <w:r w:rsidR="00964199" w:rsidRPr="0085046B">
        <w:rPr>
          <w:rFonts w:cs="Arial"/>
          <w:szCs w:val="20"/>
        </w:rPr>
        <w:t>1</w:t>
      </w:r>
      <w:r w:rsidRPr="0085046B">
        <w:rPr>
          <w:rFonts w:cs="Arial"/>
          <w:szCs w:val="20"/>
        </w:rPr>
        <w:t>.8 As penalidades serão obrigatoriamente registradas no SICAF.</w:t>
      </w:r>
    </w:p>
    <w:p w:rsidR="00A22875" w:rsidRPr="0085046B" w:rsidRDefault="00760076" w:rsidP="00760076">
      <w:pPr>
        <w:spacing w:before="120" w:after="120" w:line="276" w:lineRule="auto"/>
        <w:ind w:left="425"/>
        <w:jc w:val="both"/>
        <w:rPr>
          <w:rFonts w:cs="Times New Roman"/>
          <w:szCs w:val="20"/>
        </w:rPr>
      </w:pPr>
      <w:r w:rsidRPr="0085046B">
        <w:rPr>
          <w:rFonts w:cs="Times New Roman"/>
          <w:szCs w:val="20"/>
        </w:rPr>
        <w:t xml:space="preserve"> </w:t>
      </w:r>
    </w:p>
    <w:p w:rsidR="0070059F" w:rsidRPr="0085046B" w:rsidRDefault="0070059F" w:rsidP="0048130E">
      <w:pPr>
        <w:pStyle w:val="Nivel1"/>
      </w:pPr>
      <w:r w:rsidRPr="0085046B">
        <w:t xml:space="preserve">CLÁUSULA DÉCIMA </w:t>
      </w:r>
      <w:r w:rsidR="005D5827" w:rsidRPr="0085046B">
        <w:t>SEGUNDA</w:t>
      </w:r>
      <w:r w:rsidR="004615EA" w:rsidRPr="0085046B">
        <w:t xml:space="preserve"> </w:t>
      </w:r>
      <w:r w:rsidRPr="0085046B">
        <w:t>– RESCISÃO</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85046B">
        <w:rPr>
          <w:rFonts w:cs="Times New Roman"/>
          <w:szCs w:val="20"/>
        </w:rPr>
        <w:t>no Termo de Referência</w:t>
      </w:r>
      <w:r w:rsidR="00BC10CF" w:rsidRPr="0085046B">
        <w:rPr>
          <w:rFonts w:cs="Times New Roman"/>
          <w:szCs w:val="20"/>
        </w:rPr>
        <w:t>, anexo do Edital</w:t>
      </w:r>
      <w:r w:rsidRPr="0085046B">
        <w:rPr>
          <w:rFonts w:cs="Times New Roman"/>
          <w:szCs w:val="20"/>
        </w:rPr>
        <w:t>.</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Os casos de rescisão contratual serão formalmente motivados, assegura</w:t>
      </w:r>
      <w:r w:rsidR="00BC10CF" w:rsidRPr="0085046B">
        <w:rPr>
          <w:rFonts w:cs="Times New Roman"/>
          <w:szCs w:val="20"/>
        </w:rPr>
        <w:t>n</w:t>
      </w:r>
      <w:r w:rsidRPr="0085046B">
        <w:rPr>
          <w:rFonts w:cs="Times New Roman"/>
          <w:szCs w:val="20"/>
        </w:rPr>
        <w:t>do-se à CONTRATADA o direito à prévia e ampla defesa.</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A CONTRATADA reconhece os direitos da CONTRATANTE em caso de rescisão administrativa prevista no art. 77 da Lei nº 8.666, de 1993.</w:t>
      </w:r>
    </w:p>
    <w:p w:rsidR="00285215" w:rsidRPr="0085046B" w:rsidRDefault="00285215" w:rsidP="008B0761">
      <w:pPr>
        <w:numPr>
          <w:ilvl w:val="1"/>
          <w:numId w:val="13"/>
        </w:numPr>
        <w:spacing w:before="120" w:after="120" w:line="276" w:lineRule="auto"/>
        <w:ind w:left="425"/>
        <w:jc w:val="both"/>
        <w:rPr>
          <w:rFonts w:cs="Times New Roman"/>
          <w:szCs w:val="20"/>
        </w:rPr>
      </w:pPr>
      <w:r w:rsidRPr="0085046B">
        <w:rPr>
          <w:rFonts w:cs="Times New Roman"/>
          <w:szCs w:val="20"/>
        </w:rPr>
        <w:lastRenderedPageBreak/>
        <w:t xml:space="preserve">O termo de rescisão, sempre que possível, </w:t>
      </w:r>
      <w:r w:rsidR="000A544E" w:rsidRPr="0085046B">
        <w:rPr>
          <w:rFonts w:cs="Times New Roman"/>
          <w:szCs w:val="20"/>
        </w:rPr>
        <w:t>será precedido:</w:t>
      </w:r>
    </w:p>
    <w:p w:rsidR="00285215" w:rsidRPr="0085046B"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Balanço dos eventos contratuais já cumpridos ou parcialmente cumpridos;</w:t>
      </w:r>
    </w:p>
    <w:p w:rsidR="00285215" w:rsidRPr="0085046B"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Relação dos pagamentos já efetuados e ainda devidos;</w:t>
      </w:r>
    </w:p>
    <w:p w:rsidR="00285215"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Indenizações e multas.</w:t>
      </w:r>
    </w:p>
    <w:p w:rsidR="00A52E7C" w:rsidRPr="0085046B" w:rsidRDefault="00A360B1" w:rsidP="0048130E">
      <w:pPr>
        <w:pStyle w:val="Nivel1"/>
      </w:pPr>
      <w:r w:rsidRPr="0085046B">
        <w:t>CLÁUSULA DÉCIMA TERCEIRA</w:t>
      </w:r>
      <w:r w:rsidR="00A52E7C" w:rsidRPr="0085046B">
        <w:t xml:space="preserve"> – VEDAÇÕES</w:t>
      </w:r>
    </w:p>
    <w:p w:rsidR="00A52E7C" w:rsidRPr="0085046B" w:rsidRDefault="00BC10CF" w:rsidP="008B0761">
      <w:pPr>
        <w:numPr>
          <w:ilvl w:val="1"/>
          <w:numId w:val="13"/>
        </w:numPr>
        <w:spacing w:before="120" w:after="120" w:line="276" w:lineRule="auto"/>
        <w:ind w:left="425"/>
        <w:jc w:val="both"/>
        <w:rPr>
          <w:rFonts w:cs="Times New Roman"/>
          <w:szCs w:val="20"/>
        </w:rPr>
      </w:pPr>
      <w:r w:rsidRPr="0085046B">
        <w:rPr>
          <w:rFonts w:cs="Times New Roman"/>
          <w:szCs w:val="20"/>
        </w:rPr>
        <w:t>É vedado à CONTRATADA</w:t>
      </w:r>
      <w:r w:rsidR="00A52E7C" w:rsidRPr="0085046B">
        <w:rPr>
          <w:rFonts w:cs="Times New Roman"/>
          <w:szCs w:val="20"/>
        </w:rPr>
        <w:t>:</w:t>
      </w:r>
    </w:p>
    <w:p w:rsidR="00BC10CF" w:rsidRPr="0085046B" w:rsidRDefault="009E57F9" w:rsidP="008B0761">
      <w:pPr>
        <w:numPr>
          <w:ilvl w:val="2"/>
          <w:numId w:val="13"/>
        </w:numPr>
        <w:spacing w:before="120" w:after="120" w:line="276" w:lineRule="auto"/>
        <w:ind w:left="1134"/>
        <w:jc w:val="both"/>
        <w:rPr>
          <w:rFonts w:cs="Times New Roman"/>
          <w:szCs w:val="20"/>
        </w:rPr>
      </w:pPr>
      <w:r w:rsidRPr="0085046B">
        <w:rPr>
          <w:rFonts w:cs="Times New Roman"/>
          <w:szCs w:val="20"/>
        </w:rPr>
        <w:t>C</w:t>
      </w:r>
      <w:r w:rsidR="00BC10CF" w:rsidRPr="0085046B">
        <w:rPr>
          <w:rFonts w:cs="Times New Roman"/>
          <w:szCs w:val="20"/>
        </w:rPr>
        <w:t>aucionar ou utilizar este Termo de Contrato para qualquer operaç</w:t>
      </w:r>
      <w:r w:rsidR="00A52E7C" w:rsidRPr="0085046B">
        <w:rPr>
          <w:rFonts w:cs="Times New Roman"/>
          <w:szCs w:val="20"/>
        </w:rPr>
        <w:t>ão financeira;</w:t>
      </w:r>
    </w:p>
    <w:p w:rsidR="00A52E7C" w:rsidRDefault="009E57F9" w:rsidP="008B0761">
      <w:pPr>
        <w:numPr>
          <w:ilvl w:val="2"/>
          <w:numId w:val="13"/>
        </w:numPr>
        <w:spacing w:before="120" w:after="120" w:line="276" w:lineRule="auto"/>
        <w:ind w:left="1134"/>
        <w:jc w:val="both"/>
        <w:rPr>
          <w:rFonts w:cs="Times New Roman"/>
          <w:szCs w:val="20"/>
        </w:rPr>
      </w:pPr>
      <w:r w:rsidRPr="0085046B">
        <w:rPr>
          <w:rFonts w:cs="Times New Roman"/>
          <w:szCs w:val="20"/>
        </w:rPr>
        <w:t>I</w:t>
      </w:r>
      <w:r w:rsidR="00A52E7C" w:rsidRPr="0085046B">
        <w:rPr>
          <w:rFonts w:cs="Times New Roman"/>
          <w:szCs w:val="20"/>
        </w:rPr>
        <w:t>nterromper a execução dos serviços sob alegação de inadimplemento por parte da CONTRATANTE, salvo nos casos previstos em lei.</w:t>
      </w:r>
    </w:p>
    <w:p w:rsidR="000D6C4C" w:rsidRPr="0085046B" w:rsidRDefault="00A360B1" w:rsidP="0048130E">
      <w:pPr>
        <w:pStyle w:val="Nivel1"/>
      </w:pPr>
      <w:r w:rsidRPr="0085046B">
        <w:t>CLÁUSULA DÉCIMA QUARTA</w:t>
      </w:r>
      <w:r w:rsidR="000D6C4C" w:rsidRPr="0085046B">
        <w:t xml:space="preserve"> – ALTERAÇÕES</w:t>
      </w:r>
    </w:p>
    <w:p w:rsidR="000D6C4C" w:rsidRPr="0085046B" w:rsidRDefault="000D6C4C" w:rsidP="008B0761">
      <w:pPr>
        <w:numPr>
          <w:ilvl w:val="1"/>
          <w:numId w:val="13"/>
        </w:numPr>
        <w:spacing w:before="120" w:after="120" w:line="276" w:lineRule="auto"/>
        <w:ind w:left="425"/>
        <w:jc w:val="both"/>
        <w:rPr>
          <w:rFonts w:cs="Times New Roman"/>
          <w:szCs w:val="20"/>
        </w:rPr>
      </w:pPr>
      <w:r w:rsidRPr="0085046B">
        <w:rPr>
          <w:rFonts w:cs="Times New Roman"/>
          <w:szCs w:val="20"/>
        </w:rPr>
        <w:t>Eventuais alterações contratuais reger-se-ão pela disciplina do art. 65 da Lei nº 8.666, de 1993</w:t>
      </w:r>
      <w:r w:rsidR="006D7987" w:rsidRPr="0085046B">
        <w:rPr>
          <w:rFonts w:cs="Times New Roman"/>
          <w:szCs w:val="20"/>
        </w:rPr>
        <w:t>, bem com</w:t>
      </w:r>
      <w:r w:rsidR="00002E09" w:rsidRPr="0085046B">
        <w:rPr>
          <w:rFonts w:cs="Times New Roman"/>
          <w:szCs w:val="20"/>
        </w:rPr>
        <w:t>o do ANEXO X da IN</w:t>
      </w:r>
      <w:r w:rsidR="006D7987" w:rsidRPr="0085046B">
        <w:rPr>
          <w:rFonts w:cs="Times New Roman"/>
          <w:szCs w:val="20"/>
        </w:rPr>
        <w:t xml:space="preserve"> nº 05, de 2017.</w:t>
      </w:r>
    </w:p>
    <w:p w:rsidR="000D6C4C" w:rsidRPr="0085046B" w:rsidRDefault="000D6C4C" w:rsidP="008B0761">
      <w:pPr>
        <w:numPr>
          <w:ilvl w:val="1"/>
          <w:numId w:val="13"/>
        </w:numPr>
        <w:spacing w:before="120" w:after="120" w:line="276" w:lineRule="auto"/>
        <w:ind w:left="425"/>
        <w:jc w:val="both"/>
        <w:rPr>
          <w:rFonts w:cs="Times New Roman"/>
          <w:szCs w:val="20"/>
        </w:rPr>
      </w:pPr>
      <w:r w:rsidRPr="0085046B">
        <w:rPr>
          <w:rFonts w:cs="Times New Roman"/>
          <w:szCs w:val="20"/>
        </w:rPr>
        <w:t>A CONTRATADA é obrigada a aceitar, nas mesmas condições contratuais, os acréscimos ou supressões que se fizerem necessários, até o limite de 25% (vinte e cinco por cento) do valor inicial atualizado do contrato.</w:t>
      </w:r>
    </w:p>
    <w:p w:rsidR="00873F6B" w:rsidRDefault="000D6C4C" w:rsidP="00873F6B">
      <w:pPr>
        <w:numPr>
          <w:ilvl w:val="1"/>
          <w:numId w:val="13"/>
        </w:numPr>
        <w:spacing w:before="120" w:after="120" w:line="276" w:lineRule="auto"/>
        <w:ind w:left="425"/>
        <w:jc w:val="both"/>
        <w:rPr>
          <w:rFonts w:cs="Times New Roman"/>
          <w:szCs w:val="20"/>
        </w:rPr>
      </w:pPr>
      <w:r w:rsidRPr="0085046B">
        <w:rPr>
          <w:rFonts w:cs="Times New Roman"/>
          <w:szCs w:val="20"/>
        </w:rPr>
        <w:t xml:space="preserve">As supressões resultantes de acordo celebrado entre as </w:t>
      </w:r>
      <w:r w:rsidR="00D33CD7" w:rsidRPr="0085046B">
        <w:rPr>
          <w:rFonts w:cs="Times New Roman"/>
          <w:szCs w:val="20"/>
        </w:rPr>
        <w:t xml:space="preserve">partes </w:t>
      </w:r>
      <w:r w:rsidRPr="0085046B">
        <w:rPr>
          <w:rFonts w:cs="Times New Roman"/>
          <w:szCs w:val="20"/>
        </w:rPr>
        <w:t>contratantes poderão exceder o limite de 25% (vinte e cinco por cento) do valor inicial atualizado do contrato.</w:t>
      </w:r>
    </w:p>
    <w:p w:rsidR="008B0761" w:rsidRPr="0085046B" w:rsidRDefault="00A360B1" w:rsidP="0048130E">
      <w:pPr>
        <w:pStyle w:val="Nivel1"/>
      </w:pPr>
      <w:r w:rsidRPr="0085046B">
        <w:t>CLÁUSULA DÉCIMA QUINTA</w:t>
      </w:r>
      <w:r w:rsidR="008B0761" w:rsidRPr="0085046B">
        <w:t xml:space="preserve"> – DOS CASOS OMISSOS</w:t>
      </w:r>
    </w:p>
    <w:p w:rsidR="008B0761" w:rsidRDefault="008B0761" w:rsidP="008B0761">
      <w:pPr>
        <w:numPr>
          <w:ilvl w:val="1"/>
          <w:numId w:val="13"/>
        </w:numPr>
        <w:spacing w:before="120" w:after="120" w:line="276" w:lineRule="auto"/>
        <w:ind w:left="425"/>
        <w:jc w:val="both"/>
        <w:rPr>
          <w:rFonts w:cs="Times New Roman"/>
          <w:szCs w:val="20"/>
        </w:rPr>
      </w:pPr>
      <w:r w:rsidRPr="0085046B">
        <w:rPr>
          <w:rFonts w:cs="Times New Roman"/>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rsidR="0070059F" w:rsidRPr="00391D87" w:rsidRDefault="000D6C4C" w:rsidP="0048130E">
      <w:pPr>
        <w:pStyle w:val="Nivel1"/>
      </w:pPr>
      <w:r w:rsidRPr="00391D87">
        <w:t>C</w:t>
      </w:r>
      <w:r w:rsidR="0070059F" w:rsidRPr="00391D87">
        <w:t xml:space="preserve">LÁUSULA DÉCIMA </w:t>
      </w:r>
      <w:r w:rsidR="00A360B1">
        <w:t>SEXTA</w:t>
      </w:r>
      <w:r w:rsidR="0070059F" w:rsidRPr="00391D87">
        <w:t xml:space="preserve"> – PUBLICAÇÃO</w:t>
      </w:r>
    </w:p>
    <w:p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rsidR="0070059F" w:rsidRPr="00391D87" w:rsidRDefault="000D6C4C" w:rsidP="0048130E">
      <w:pPr>
        <w:pStyle w:val="Nivel1"/>
      </w:pPr>
      <w:r w:rsidRPr="00391D87">
        <w:t>CL</w:t>
      </w:r>
      <w:r w:rsidR="0070059F" w:rsidRPr="00391D87">
        <w:t xml:space="preserve">ÁUSULA DÉCIMA </w:t>
      </w:r>
      <w:r w:rsidR="00A360B1">
        <w:t>SETIMA</w:t>
      </w:r>
      <w:r w:rsidR="0070059F" w:rsidRPr="00391D87">
        <w:t xml:space="preserve"> – FORO</w:t>
      </w:r>
    </w:p>
    <w:p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Pr="00391D87">
        <w:rPr>
          <w:rFonts w:cs="Times New Roman"/>
          <w:color w:val="000000"/>
          <w:szCs w:val="20"/>
        </w:rPr>
        <w:t>Seção Judiciária</w:t>
      </w:r>
      <w:r w:rsidRPr="00391D87">
        <w:rPr>
          <w:rFonts w:cs="Times New Roman"/>
          <w:color w:val="FF0000"/>
          <w:szCs w:val="20"/>
        </w:rPr>
        <w:t xml:space="preserve"> </w:t>
      </w:r>
      <w:r w:rsidRPr="00391D87">
        <w:rPr>
          <w:rFonts w:cs="Times New Roman"/>
          <w:color w:val="000000"/>
          <w:szCs w:val="20"/>
        </w:rPr>
        <w:t>de</w:t>
      </w:r>
      <w:r w:rsidRPr="00391D87">
        <w:rPr>
          <w:rFonts w:cs="Times New Roman"/>
          <w:color w:val="FF0000"/>
          <w:szCs w:val="20"/>
        </w:rPr>
        <w:t xml:space="preserve"> ..................</w:t>
      </w:r>
      <w:r w:rsidRPr="00391D87">
        <w:rPr>
          <w:rFonts w:cs="Times New Roman"/>
          <w:szCs w:val="20"/>
        </w:rPr>
        <w:t xml:space="preserve"> - Justiça Federal.</w:t>
      </w:r>
    </w:p>
    <w:p w:rsidR="0070059F" w:rsidRDefault="0070059F" w:rsidP="008B0761">
      <w:pPr>
        <w:spacing w:after="120" w:line="360" w:lineRule="auto"/>
        <w:ind w:right="-15" w:firstLine="540"/>
        <w:jc w:val="both"/>
        <w:rPr>
          <w:rFonts w:cs="Times New Roman"/>
          <w:szCs w:val="20"/>
        </w:rPr>
      </w:pPr>
    </w:p>
    <w:p w:rsidR="0070059F" w:rsidRDefault="0070059F" w:rsidP="008B0761">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rsidR="0038638F" w:rsidRPr="00391D87" w:rsidRDefault="0038638F" w:rsidP="008B0761">
      <w:pPr>
        <w:spacing w:before="120" w:after="120" w:line="276" w:lineRule="auto"/>
        <w:jc w:val="both"/>
        <w:rPr>
          <w:rFonts w:cs="Times New Roman"/>
          <w:szCs w:val="20"/>
        </w:rPr>
      </w:pPr>
    </w:p>
    <w:p w:rsidR="0070059F" w:rsidRPr="00391D87" w:rsidRDefault="00CF3352" w:rsidP="008B0761">
      <w:pPr>
        <w:spacing w:after="120" w:line="360" w:lineRule="auto"/>
        <w:ind w:right="-15"/>
        <w:jc w:val="both"/>
        <w:rPr>
          <w:rFonts w:cs="Times New Roman"/>
          <w:szCs w:val="20"/>
        </w:rPr>
      </w:pPr>
      <w:r>
        <w:rPr>
          <w:rFonts w:cs="Times New Roman"/>
          <w:szCs w:val="20"/>
        </w:rPr>
        <w:t>São Vicente do Sul, ...... de ........</w:t>
      </w:r>
      <w:r w:rsidR="0070059F" w:rsidRPr="00391D87">
        <w:rPr>
          <w:rFonts w:cs="Times New Roman"/>
          <w:szCs w:val="20"/>
        </w:rPr>
        <w:t>.</w:t>
      </w:r>
      <w:r>
        <w:rPr>
          <w:rFonts w:cs="Times New Roman"/>
          <w:szCs w:val="20"/>
        </w:rPr>
        <w:t>................... de 2018.</w:t>
      </w:r>
    </w:p>
    <w:p w:rsidR="00DF1A7A" w:rsidRPr="00391D87" w:rsidRDefault="00DF1A7A" w:rsidP="008B0761">
      <w:pPr>
        <w:spacing w:after="120"/>
        <w:jc w:val="both"/>
        <w:rPr>
          <w:rFonts w:cs="Times New Roman"/>
          <w:bCs/>
          <w:szCs w:val="20"/>
        </w:rPr>
      </w:pPr>
    </w:p>
    <w:p w:rsidR="0070059F" w:rsidRPr="00391D87" w:rsidRDefault="0070059F" w:rsidP="008B0761">
      <w:pPr>
        <w:spacing w:after="120"/>
        <w:jc w:val="center"/>
        <w:rPr>
          <w:rFonts w:cs="Times New Roman"/>
          <w:bCs/>
          <w:szCs w:val="20"/>
        </w:rPr>
      </w:pPr>
      <w:r w:rsidRPr="00391D87">
        <w:rPr>
          <w:rFonts w:cs="Times New Roman"/>
          <w:bCs/>
          <w:szCs w:val="20"/>
        </w:rPr>
        <w:t>_________________________</w:t>
      </w:r>
      <w:r w:rsidR="00CF3352">
        <w:rPr>
          <w:rFonts w:cs="Times New Roman"/>
          <w:bCs/>
          <w:szCs w:val="20"/>
        </w:rPr>
        <w:t>__________________________</w:t>
      </w:r>
    </w:p>
    <w:p w:rsidR="0070059F" w:rsidRDefault="00C609B8" w:rsidP="008B0761">
      <w:pPr>
        <w:spacing w:after="120"/>
        <w:jc w:val="center"/>
        <w:rPr>
          <w:rFonts w:cs="Times New Roman"/>
          <w:bCs/>
          <w:szCs w:val="20"/>
        </w:rPr>
      </w:pPr>
      <w:r w:rsidRPr="00391D87">
        <w:rPr>
          <w:rFonts w:cs="Times New Roman"/>
          <w:bCs/>
          <w:szCs w:val="20"/>
        </w:rPr>
        <w:lastRenderedPageBreak/>
        <w:t xml:space="preserve">Representante </w:t>
      </w:r>
      <w:r w:rsidR="0070059F" w:rsidRPr="00391D87">
        <w:rPr>
          <w:rFonts w:cs="Times New Roman"/>
          <w:bCs/>
          <w:szCs w:val="20"/>
        </w:rPr>
        <w:t>legal da CONTRATANTE</w:t>
      </w:r>
    </w:p>
    <w:p w:rsidR="00CF3352" w:rsidRDefault="00CF3352" w:rsidP="008B0761">
      <w:pPr>
        <w:spacing w:after="120"/>
        <w:jc w:val="center"/>
        <w:rPr>
          <w:rFonts w:cs="Times New Roman"/>
          <w:bCs/>
          <w:szCs w:val="20"/>
        </w:rPr>
      </w:pPr>
    </w:p>
    <w:p w:rsidR="00DF1A7A" w:rsidRDefault="00DF1A7A" w:rsidP="008B0761">
      <w:pPr>
        <w:spacing w:after="120"/>
        <w:jc w:val="center"/>
        <w:rPr>
          <w:rFonts w:cs="Times New Roman"/>
          <w:bCs/>
          <w:szCs w:val="20"/>
        </w:rPr>
      </w:pPr>
    </w:p>
    <w:p w:rsidR="0070059F" w:rsidRPr="00391D87" w:rsidRDefault="0070059F" w:rsidP="008B0761">
      <w:pPr>
        <w:spacing w:after="120"/>
        <w:jc w:val="center"/>
        <w:rPr>
          <w:rFonts w:cs="Times New Roman"/>
          <w:szCs w:val="20"/>
        </w:rPr>
      </w:pPr>
      <w:r w:rsidRPr="00391D87">
        <w:rPr>
          <w:rFonts w:cs="Times New Roman"/>
          <w:szCs w:val="20"/>
        </w:rPr>
        <w:t>_________________________</w:t>
      </w:r>
      <w:r w:rsidR="00CF3352">
        <w:rPr>
          <w:rFonts w:cs="Times New Roman"/>
          <w:szCs w:val="20"/>
        </w:rPr>
        <w:t>___________________________</w:t>
      </w:r>
    </w:p>
    <w:p w:rsidR="0070059F" w:rsidRDefault="00C609B8" w:rsidP="008B0761">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w:t>
      </w:r>
      <w:r w:rsidR="0070059F" w:rsidRPr="00391D87">
        <w:rPr>
          <w:rFonts w:cs="Times New Roman"/>
          <w:szCs w:val="20"/>
        </w:rPr>
        <w:t>legal da CONTRATADA</w:t>
      </w:r>
    </w:p>
    <w:p w:rsidR="009E57F9" w:rsidRDefault="009E57F9" w:rsidP="008B0761">
      <w:pPr>
        <w:spacing w:after="120"/>
        <w:jc w:val="both"/>
        <w:rPr>
          <w:rFonts w:cs="Times New Roman"/>
          <w:szCs w:val="20"/>
        </w:rPr>
      </w:pPr>
    </w:p>
    <w:p w:rsidR="0070059F" w:rsidRDefault="0070059F" w:rsidP="008B0761">
      <w:pPr>
        <w:spacing w:after="120"/>
        <w:jc w:val="both"/>
        <w:rPr>
          <w:rFonts w:cs="Times New Roman"/>
          <w:szCs w:val="20"/>
        </w:rPr>
      </w:pPr>
      <w:r w:rsidRPr="00391D87">
        <w:rPr>
          <w:rFonts w:cs="Times New Roman"/>
          <w:szCs w:val="20"/>
        </w:rPr>
        <w:t>TESTEMUNHAS:</w:t>
      </w:r>
    </w:p>
    <w:p w:rsidR="00DF1A7A" w:rsidRDefault="00DF1A7A" w:rsidP="008B0761">
      <w:pPr>
        <w:spacing w:after="120"/>
        <w:jc w:val="both"/>
        <w:rPr>
          <w:rFonts w:cs="Times New Roman"/>
          <w:szCs w:val="20"/>
        </w:rPr>
      </w:pPr>
    </w:p>
    <w:p w:rsidR="00002E09" w:rsidRDefault="00002E09" w:rsidP="00DF1A7A">
      <w:pPr>
        <w:tabs>
          <w:tab w:val="left" w:pos="1410"/>
        </w:tabs>
        <w:spacing w:after="120"/>
        <w:jc w:val="both"/>
        <w:rPr>
          <w:rFonts w:cs="Times New Roman"/>
          <w:szCs w:val="20"/>
        </w:rPr>
      </w:pPr>
      <w:r>
        <w:rPr>
          <w:rFonts w:cs="Times New Roman"/>
          <w:szCs w:val="20"/>
        </w:rPr>
        <w:t>1-</w:t>
      </w:r>
      <w:r w:rsidR="00DF1A7A">
        <w:rPr>
          <w:rFonts w:cs="Times New Roman"/>
          <w:szCs w:val="20"/>
        </w:rPr>
        <w:tab/>
      </w:r>
    </w:p>
    <w:p w:rsidR="00DF1A7A" w:rsidRDefault="00DF1A7A" w:rsidP="00DF1A7A">
      <w:pPr>
        <w:tabs>
          <w:tab w:val="left" w:pos="1410"/>
        </w:tabs>
        <w:spacing w:after="120"/>
        <w:jc w:val="both"/>
        <w:rPr>
          <w:rFonts w:cs="Times New Roman"/>
          <w:szCs w:val="20"/>
        </w:rPr>
      </w:pPr>
    </w:p>
    <w:p w:rsidR="00002E09" w:rsidRPr="00FF17C9" w:rsidRDefault="00002E09" w:rsidP="008B0761">
      <w:pPr>
        <w:spacing w:after="120"/>
        <w:jc w:val="both"/>
        <w:rPr>
          <w:rFonts w:cs="Times New Roman"/>
          <w:szCs w:val="20"/>
        </w:rPr>
      </w:pPr>
      <w:r>
        <w:rPr>
          <w:rFonts w:cs="Times New Roman"/>
          <w:szCs w:val="20"/>
        </w:rPr>
        <w:t xml:space="preserve">2- </w:t>
      </w:r>
    </w:p>
    <w:sectPr w:rsidR="00002E09" w:rsidRPr="00FF17C9" w:rsidSect="00FC1667">
      <w:footerReference w:type="default" r:id="rId7"/>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999" w:rsidRDefault="00FA5999">
      <w:r>
        <w:separator/>
      </w:r>
    </w:p>
  </w:endnote>
  <w:endnote w:type="continuationSeparator" w:id="0">
    <w:p w:rsidR="00FA5999" w:rsidRDefault="00FA59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DejaVu Sans"/>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999" w:rsidRPr="00125F71" w:rsidRDefault="00FA5999" w:rsidP="007B3E18">
    <w:pPr>
      <w:pStyle w:val="Rodap"/>
      <w:rPr>
        <w:rFonts w:ascii="Times New Roman" w:hAnsi="Times New Roman" w:cs="Times New Roman"/>
      </w:rPr>
    </w:pPr>
    <w:r w:rsidRPr="00125F71">
      <w:rPr>
        <w:rFonts w:ascii="Times New Roman" w:hAnsi="Times New Roman" w:cs="Times New Roman"/>
      </w:rPr>
      <w:t>____________________________________________________________________</w:t>
    </w:r>
  </w:p>
  <w:p w:rsidR="00FA5999" w:rsidRPr="00025B38" w:rsidRDefault="00FA5999" w:rsidP="007B3E18">
    <w:pPr>
      <w:pStyle w:val="Rodap"/>
      <w:rPr>
        <w:sz w:val="12"/>
        <w:szCs w:val="12"/>
      </w:rPr>
    </w:pPr>
    <w:r w:rsidRPr="00025B38">
      <w:rPr>
        <w:sz w:val="12"/>
        <w:szCs w:val="12"/>
      </w:rPr>
      <w:t xml:space="preserve">Comissão Permanente de </w:t>
    </w:r>
    <w:r>
      <w:rPr>
        <w:sz w:val="12"/>
        <w:szCs w:val="12"/>
      </w:rPr>
      <w:t>Modelos de Editais e Contratos Administrativos</w:t>
    </w:r>
    <w:r w:rsidRPr="00025B38">
      <w:rPr>
        <w:sz w:val="12"/>
        <w:szCs w:val="12"/>
      </w:rPr>
      <w:t xml:space="preserve"> da Consultoria-Geral da União</w:t>
    </w:r>
  </w:p>
  <w:p w:rsidR="00FA5999" w:rsidRDefault="00FA5999" w:rsidP="007B3E18">
    <w:pPr>
      <w:pStyle w:val="Rodap"/>
      <w:rPr>
        <w:sz w:val="12"/>
        <w:szCs w:val="12"/>
      </w:rPr>
    </w:pPr>
    <w:r>
      <w:rPr>
        <w:sz w:val="12"/>
        <w:szCs w:val="12"/>
      </w:rPr>
      <w:t>Termo de Contrato - M</w:t>
    </w:r>
    <w:r w:rsidRPr="00025B38">
      <w:rPr>
        <w:sz w:val="12"/>
        <w:szCs w:val="12"/>
      </w:rPr>
      <w:t>odelo para Pregão Eletrônico</w:t>
    </w:r>
    <w:r>
      <w:rPr>
        <w:sz w:val="12"/>
        <w:szCs w:val="12"/>
      </w:rPr>
      <w:t>- SRP</w:t>
    </w:r>
    <w:r w:rsidRPr="00025B38">
      <w:rPr>
        <w:sz w:val="12"/>
        <w:szCs w:val="12"/>
      </w:rPr>
      <w:t xml:space="preserve">: Serviços </w:t>
    </w:r>
    <w:r>
      <w:rPr>
        <w:sz w:val="12"/>
        <w:szCs w:val="12"/>
      </w:rPr>
      <w:t>Contínuos</w:t>
    </w:r>
    <w:r w:rsidRPr="00025B38">
      <w:rPr>
        <w:sz w:val="12"/>
        <w:szCs w:val="12"/>
      </w:rPr>
      <w:t xml:space="preserve"> </w:t>
    </w:r>
    <w:r>
      <w:rPr>
        <w:sz w:val="12"/>
        <w:szCs w:val="12"/>
      </w:rPr>
      <w:t>sem</w:t>
    </w:r>
    <w:r w:rsidRPr="00025B38">
      <w:rPr>
        <w:sz w:val="12"/>
        <w:szCs w:val="12"/>
      </w:rPr>
      <w:t xml:space="preserve"> dedicação </w:t>
    </w:r>
    <w:r>
      <w:rPr>
        <w:sz w:val="12"/>
        <w:szCs w:val="12"/>
      </w:rPr>
      <w:t xml:space="preserve">exclusiva </w:t>
    </w:r>
    <w:r w:rsidRPr="00025B38">
      <w:rPr>
        <w:sz w:val="12"/>
        <w:szCs w:val="12"/>
      </w:rPr>
      <w:t>de mão de obra</w:t>
    </w:r>
    <w:r w:rsidRPr="009C1772">
      <w:rPr>
        <w:sz w:val="12"/>
        <w:szCs w:val="12"/>
      </w:rPr>
      <w:t xml:space="preserve"> </w:t>
    </w:r>
  </w:p>
  <w:p w:rsidR="00FA5999" w:rsidRDefault="00FA5999">
    <w:pPr>
      <w:pStyle w:val="Rodap"/>
    </w:pPr>
    <w:r>
      <w:rPr>
        <w:sz w:val="12"/>
        <w:szCs w:val="12"/>
      </w:rPr>
      <w:t xml:space="preserve">Atualização: Setembro/2017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999" w:rsidRDefault="00FA5999">
      <w:r>
        <w:separator/>
      </w:r>
    </w:p>
  </w:footnote>
  <w:footnote w:type="continuationSeparator" w:id="0">
    <w:p w:rsidR="00FA5999" w:rsidRDefault="00FA59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6">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2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nsid w:val="2A901746"/>
    <w:multiLevelType w:val="multilevel"/>
    <w:tmpl w:val="3E5EEE04"/>
    <w:lvl w:ilvl="0">
      <w:start w:val="11"/>
      <w:numFmt w:val="decimal"/>
      <w:lvlText w:val="%1"/>
      <w:lvlJc w:val="left"/>
      <w:pPr>
        <w:ind w:left="660" w:hanging="660"/>
      </w:pPr>
      <w:rPr>
        <w:rFonts w:hint="default"/>
      </w:rPr>
    </w:lvl>
    <w:lvl w:ilvl="1">
      <w:start w:val="2"/>
      <w:numFmt w:val="decimal"/>
      <w:lvlText w:val="%1.%2"/>
      <w:lvlJc w:val="left"/>
      <w:pPr>
        <w:ind w:left="1538" w:hanging="660"/>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232" w:hanging="72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348" w:hanging="108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464" w:hanging="1440"/>
      </w:pPr>
      <w:rPr>
        <w:rFonts w:hint="default"/>
      </w:rPr>
    </w:lvl>
  </w:abstractNum>
  <w:abstractNum w:abstractNumId="24">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34FB338F"/>
    <w:multiLevelType w:val="multilevel"/>
    <w:tmpl w:val="458A49A4"/>
    <w:lvl w:ilvl="0">
      <w:start w:val="18"/>
      <w:numFmt w:val="decimal"/>
      <w:lvlText w:val="%1"/>
      <w:lvlJc w:val="left"/>
      <w:pPr>
        <w:ind w:left="705" w:hanging="705"/>
      </w:pPr>
      <w:rPr>
        <w:rFonts w:hint="default"/>
      </w:rPr>
    </w:lvl>
    <w:lvl w:ilvl="1">
      <w:start w:val="2"/>
      <w:numFmt w:val="decimal"/>
      <w:lvlText w:val="%1.%2"/>
      <w:lvlJc w:val="left"/>
      <w:pPr>
        <w:ind w:left="1583" w:hanging="705"/>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27">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8">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9">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1">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1DD361E"/>
    <w:multiLevelType w:val="multilevel"/>
    <w:tmpl w:val="873683CC"/>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EBB58A9"/>
    <w:multiLevelType w:val="multilevel"/>
    <w:tmpl w:val="2702CE8E"/>
    <w:lvl w:ilvl="0">
      <w:start w:val="11"/>
      <w:numFmt w:val="decimal"/>
      <w:lvlText w:val="%1"/>
      <w:lvlJc w:val="left"/>
      <w:pPr>
        <w:ind w:left="510" w:hanging="510"/>
      </w:pPr>
      <w:rPr>
        <w:rFonts w:hint="default"/>
      </w:rPr>
    </w:lvl>
    <w:lvl w:ilvl="1">
      <w:start w:val="5"/>
      <w:numFmt w:val="decimal"/>
      <w:lvlText w:val="%1.%2"/>
      <w:lvlJc w:val="left"/>
      <w:pPr>
        <w:ind w:left="1154" w:hanging="51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9">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20"/>
  </w:num>
  <w:num w:numId="2">
    <w:abstractNumId w:val="16"/>
  </w:num>
  <w:num w:numId="3">
    <w:abstractNumId w:val="19"/>
  </w:num>
  <w:num w:numId="4">
    <w:abstractNumId w:val="34"/>
  </w:num>
  <w:num w:numId="5">
    <w:abstractNumId w:val="17"/>
  </w:num>
  <w:num w:numId="6">
    <w:abstractNumId w:val="30"/>
  </w:num>
  <w:num w:numId="7">
    <w:abstractNumId w:val="27"/>
  </w:num>
  <w:num w:numId="8">
    <w:abstractNumId w:val="28"/>
  </w:num>
  <w:num w:numId="9">
    <w:abstractNumId w:val="33"/>
  </w:num>
  <w:num w:numId="10">
    <w:abstractNumId w:val="12"/>
  </w:num>
  <w:num w:numId="11">
    <w:abstractNumId w:val="29"/>
  </w:num>
  <w:num w:numId="1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4"/>
  </w:num>
  <w:num w:numId="15">
    <w:abstractNumId w:val="25"/>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1"/>
  </w:num>
  <w:num w:numId="27">
    <w:abstractNumId w:val="15"/>
  </w:num>
  <w:num w:numId="28">
    <w:abstractNumId w:val="39"/>
  </w:num>
  <w:num w:numId="29">
    <w:abstractNumId w:val="40"/>
  </w:num>
  <w:num w:numId="30">
    <w:abstractNumId w:val="36"/>
  </w:num>
  <w:num w:numId="31">
    <w:abstractNumId w:val="18"/>
  </w:num>
  <w:num w:numId="32">
    <w:abstractNumId w:val="21"/>
  </w:num>
  <w:num w:numId="33">
    <w:abstractNumId w:val="13"/>
  </w:num>
  <w:num w:numId="34">
    <w:abstractNumId w:val="22"/>
  </w:num>
  <w:num w:numId="35">
    <w:abstractNumId w:val="0"/>
  </w:num>
  <w:num w:numId="36">
    <w:abstractNumId w:val="32"/>
  </w:num>
  <w:num w:numId="37">
    <w:abstractNumId w:val="11"/>
  </w:num>
  <w:num w:numId="38">
    <w:abstractNumId w:val="26"/>
  </w:num>
  <w:num w:numId="39">
    <w:abstractNumId w:val="14"/>
  </w:num>
  <w:num w:numId="40">
    <w:abstractNumId w:val="23"/>
  </w:num>
  <w:num w:numId="41">
    <w:abstractNumId w:val="38"/>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57"/>
  <w:hyphenationZone w:val="425"/>
  <w:characterSpacingControl w:val="doNotCompress"/>
  <w:hdrShapeDefaults>
    <o:shapedefaults v:ext="edit" spidmax="43009"/>
  </w:hdrShapeDefaults>
  <w:footnotePr>
    <w:footnote w:id="-1"/>
    <w:footnote w:id="0"/>
  </w:footnotePr>
  <w:endnotePr>
    <w:endnote w:id="-1"/>
    <w:endnote w:id="0"/>
  </w:endnotePr>
  <w:compat/>
  <w:rsids>
    <w:rsidRoot w:val="00B67806"/>
    <w:rsid w:val="0000236D"/>
    <w:rsid w:val="00002E09"/>
    <w:rsid w:val="00003298"/>
    <w:rsid w:val="000125DE"/>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2DF8"/>
    <w:rsid w:val="0006537A"/>
    <w:rsid w:val="000670EC"/>
    <w:rsid w:val="000677A2"/>
    <w:rsid w:val="00070EA5"/>
    <w:rsid w:val="00073F40"/>
    <w:rsid w:val="00076CBC"/>
    <w:rsid w:val="000779C7"/>
    <w:rsid w:val="00077A16"/>
    <w:rsid w:val="0008022B"/>
    <w:rsid w:val="00081098"/>
    <w:rsid w:val="0008630B"/>
    <w:rsid w:val="00087EF2"/>
    <w:rsid w:val="00090F5D"/>
    <w:rsid w:val="00092759"/>
    <w:rsid w:val="00094321"/>
    <w:rsid w:val="000A102A"/>
    <w:rsid w:val="000A1A7B"/>
    <w:rsid w:val="000A1B88"/>
    <w:rsid w:val="000A23DA"/>
    <w:rsid w:val="000A544E"/>
    <w:rsid w:val="000A674F"/>
    <w:rsid w:val="000B7B55"/>
    <w:rsid w:val="000C0C76"/>
    <w:rsid w:val="000C0ED5"/>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092D"/>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11A8"/>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10603"/>
    <w:rsid w:val="00310B4A"/>
    <w:rsid w:val="003238C3"/>
    <w:rsid w:val="00324BCD"/>
    <w:rsid w:val="00324F30"/>
    <w:rsid w:val="00325023"/>
    <w:rsid w:val="00325FD8"/>
    <w:rsid w:val="003265B9"/>
    <w:rsid w:val="003270BF"/>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38F"/>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21F0"/>
    <w:rsid w:val="0040443F"/>
    <w:rsid w:val="004053E1"/>
    <w:rsid w:val="00407F1C"/>
    <w:rsid w:val="0041056A"/>
    <w:rsid w:val="00413F64"/>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6B8"/>
    <w:rsid w:val="00455CBE"/>
    <w:rsid w:val="00455EB7"/>
    <w:rsid w:val="00455FD5"/>
    <w:rsid w:val="00460E8A"/>
    <w:rsid w:val="004615EA"/>
    <w:rsid w:val="0046230A"/>
    <w:rsid w:val="00462C95"/>
    <w:rsid w:val="0046486A"/>
    <w:rsid w:val="0047502B"/>
    <w:rsid w:val="00476FC7"/>
    <w:rsid w:val="004773FC"/>
    <w:rsid w:val="00480328"/>
    <w:rsid w:val="0048130E"/>
    <w:rsid w:val="004834FC"/>
    <w:rsid w:val="00483B15"/>
    <w:rsid w:val="00483FB9"/>
    <w:rsid w:val="00494AE7"/>
    <w:rsid w:val="004B05B0"/>
    <w:rsid w:val="004B0A10"/>
    <w:rsid w:val="004B0CAC"/>
    <w:rsid w:val="004B0DE0"/>
    <w:rsid w:val="004B11CE"/>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7623B"/>
    <w:rsid w:val="005800D8"/>
    <w:rsid w:val="005846C9"/>
    <w:rsid w:val="005873FC"/>
    <w:rsid w:val="00587D5E"/>
    <w:rsid w:val="00590EAF"/>
    <w:rsid w:val="00595DA6"/>
    <w:rsid w:val="005A1784"/>
    <w:rsid w:val="005A3107"/>
    <w:rsid w:val="005A6A91"/>
    <w:rsid w:val="005B0066"/>
    <w:rsid w:val="005B1ABA"/>
    <w:rsid w:val="005B26A7"/>
    <w:rsid w:val="005C020A"/>
    <w:rsid w:val="005C3930"/>
    <w:rsid w:val="005C76D8"/>
    <w:rsid w:val="005D23DB"/>
    <w:rsid w:val="005D5827"/>
    <w:rsid w:val="005E1321"/>
    <w:rsid w:val="005E2DD4"/>
    <w:rsid w:val="005E6D43"/>
    <w:rsid w:val="005F6F64"/>
    <w:rsid w:val="005F7B0A"/>
    <w:rsid w:val="00605C11"/>
    <w:rsid w:val="00606440"/>
    <w:rsid w:val="006078C2"/>
    <w:rsid w:val="006171A9"/>
    <w:rsid w:val="00623436"/>
    <w:rsid w:val="00624D48"/>
    <w:rsid w:val="00625653"/>
    <w:rsid w:val="006322CE"/>
    <w:rsid w:val="00640F39"/>
    <w:rsid w:val="00650DBA"/>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88A"/>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7EB0"/>
    <w:rsid w:val="00710BB0"/>
    <w:rsid w:val="00710C7E"/>
    <w:rsid w:val="00733DE0"/>
    <w:rsid w:val="007357C5"/>
    <w:rsid w:val="007370F4"/>
    <w:rsid w:val="0074032D"/>
    <w:rsid w:val="00740D25"/>
    <w:rsid w:val="00741328"/>
    <w:rsid w:val="00745136"/>
    <w:rsid w:val="00751DDE"/>
    <w:rsid w:val="00756F76"/>
    <w:rsid w:val="00760076"/>
    <w:rsid w:val="00760E8D"/>
    <w:rsid w:val="007642DF"/>
    <w:rsid w:val="007679B9"/>
    <w:rsid w:val="00776572"/>
    <w:rsid w:val="0077738D"/>
    <w:rsid w:val="007774C2"/>
    <w:rsid w:val="007820EE"/>
    <w:rsid w:val="00784E51"/>
    <w:rsid w:val="00787D28"/>
    <w:rsid w:val="0079000C"/>
    <w:rsid w:val="00790D93"/>
    <w:rsid w:val="00791CD7"/>
    <w:rsid w:val="0079292C"/>
    <w:rsid w:val="0079430D"/>
    <w:rsid w:val="0079754C"/>
    <w:rsid w:val="007A1395"/>
    <w:rsid w:val="007B19CE"/>
    <w:rsid w:val="007B3E18"/>
    <w:rsid w:val="007B7C23"/>
    <w:rsid w:val="007B7DF9"/>
    <w:rsid w:val="007C0255"/>
    <w:rsid w:val="007C09C8"/>
    <w:rsid w:val="007C0C22"/>
    <w:rsid w:val="007C13ED"/>
    <w:rsid w:val="007C2707"/>
    <w:rsid w:val="007C48BB"/>
    <w:rsid w:val="007D3572"/>
    <w:rsid w:val="007D501A"/>
    <w:rsid w:val="007E3F65"/>
    <w:rsid w:val="007E5253"/>
    <w:rsid w:val="007E57A5"/>
    <w:rsid w:val="007E68F6"/>
    <w:rsid w:val="007E6EF9"/>
    <w:rsid w:val="007E75A4"/>
    <w:rsid w:val="007F0511"/>
    <w:rsid w:val="007F2AE5"/>
    <w:rsid w:val="007F42F8"/>
    <w:rsid w:val="007F4401"/>
    <w:rsid w:val="007F6AB0"/>
    <w:rsid w:val="007F75FC"/>
    <w:rsid w:val="00803805"/>
    <w:rsid w:val="00804A24"/>
    <w:rsid w:val="0080582D"/>
    <w:rsid w:val="0080756C"/>
    <w:rsid w:val="0081385B"/>
    <w:rsid w:val="00813B8E"/>
    <w:rsid w:val="00831204"/>
    <w:rsid w:val="00831208"/>
    <w:rsid w:val="00835A02"/>
    <w:rsid w:val="008429CF"/>
    <w:rsid w:val="00843E7F"/>
    <w:rsid w:val="00844240"/>
    <w:rsid w:val="008446E2"/>
    <w:rsid w:val="00847E19"/>
    <w:rsid w:val="0085046B"/>
    <w:rsid w:val="008505D4"/>
    <w:rsid w:val="00850939"/>
    <w:rsid w:val="00850CD3"/>
    <w:rsid w:val="0085112C"/>
    <w:rsid w:val="008601A9"/>
    <w:rsid w:val="0086330E"/>
    <w:rsid w:val="00865B0D"/>
    <w:rsid w:val="00871B33"/>
    <w:rsid w:val="00872949"/>
    <w:rsid w:val="00873F6B"/>
    <w:rsid w:val="008804AC"/>
    <w:rsid w:val="008804E6"/>
    <w:rsid w:val="00887874"/>
    <w:rsid w:val="008941DB"/>
    <w:rsid w:val="008A16EA"/>
    <w:rsid w:val="008B03ED"/>
    <w:rsid w:val="008B0761"/>
    <w:rsid w:val="008B51D3"/>
    <w:rsid w:val="008B5C94"/>
    <w:rsid w:val="008B6162"/>
    <w:rsid w:val="008C04DF"/>
    <w:rsid w:val="008C1971"/>
    <w:rsid w:val="008C5623"/>
    <w:rsid w:val="008C702D"/>
    <w:rsid w:val="008D2CAF"/>
    <w:rsid w:val="008D3ACE"/>
    <w:rsid w:val="008D51CC"/>
    <w:rsid w:val="008E4F95"/>
    <w:rsid w:val="008E7C5A"/>
    <w:rsid w:val="008F1A03"/>
    <w:rsid w:val="008F4D52"/>
    <w:rsid w:val="008F4E41"/>
    <w:rsid w:val="008F5DED"/>
    <w:rsid w:val="0090408D"/>
    <w:rsid w:val="00904E6B"/>
    <w:rsid w:val="00906300"/>
    <w:rsid w:val="00906EEC"/>
    <w:rsid w:val="00914204"/>
    <w:rsid w:val="00915C7E"/>
    <w:rsid w:val="00922606"/>
    <w:rsid w:val="00922D31"/>
    <w:rsid w:val="0092559F"/>
    <w:rsid w:val="009272C9"/>
    <w:rsid w:val="00931141"/>
    <w:rsid w:val="00935665"/>
    <w:rsid w:val="00935B30"/>
    <w:rsid w:val="00936A4E"/>
    <w:rsid w:val="00941580"/>
    <w:rsid w:val="00941783"/>
    <w:rsid w:val="009443E5"/>
    <w:rsid w:val="00944E0C"/>
    <w:rsid w:val="00950D81"/>
    <w:rsid w:val="009543EB"/>
    <w:rsid w:val="00955998"/>
    <w:rsid w:val="00960013"/>
    <w:rsid w:val="009623AB"/>
    <w:rsid w:val="00964199"/>
    <w:rsid w:val="00964E6D"/>
    <w:rsid w:val="00967185"/>
    <w:rsid w:val="00970A6B"/>
    <w:rsid w:val="009763C4"/>
    <w:rsid w:val="009803F1"/>
    <w:rsid w:val="009844F7"/>
    <w:rsid w:val="0099079E"/>
    <w:rsid w:val="00991C51"/>
    <w:rsid w:val="00995FFD"/>
    <w:rsid w:val="009A297C"/>
    <w:rsid w:val="009A45B0"/>
    <w:rsid w:val="009A5EE4"/>
    <w:rsid w:val="009A6A6F"/>
    <w:rsid w:val="009B1B69"/>
    <w:rsid w:val="009C117D"/>
    <w:rsid w:val="009C470D"/>
    <w:rsid w:val="009C51E3"/>
    <w:rsid w:val="009C638B"/>
    <w:rsid w:val="009D3626"/>
    <w:rsid w:val="009D68FB"/>
    <w:rsid w:val="009E04B3"/>
    <w:rsid w:val="009E0DFC"/>
    <w:rsid w:val="009E57F9"/>
    <w:rsid w:val="009E5B74"/>
    <w:rsid w:val="009E6E86"/>
    <w:rsid w:val="009E7C14"/>
    <w:rsid w:val="009F419C"/>
    <w:rsid w:val="009F43E0"/>
    <w:rsid w:val="00A055A5"/>
    <w:rsid w:val="00A0705B"/>
    <w:rsid w:val="00A12A7C"/>
    <w:rsid w:val="00A1330E"/>
    <w:rsid w:val="00A22875"/>
    <w:rsid w:val="00A245AE"/>
    <w:rsid w:val="00A26A56"/>
    <w:rsid w:val="00A27DA5"/>
    <w:rsid w:val="00A360B1"/>
    <w:rsid w:val="00A369EE"/>
    <w:rsid w:val="00A40017"/>
    <w:rsid w:val="00A402A1"/>
    <w:rsid w:val="00A44175"/>
    <w:rsid w:val="00A50D22"/>
    <w:rsid w:val="00A512C3"/>
    <w:rsid w:val="00A52017"/>
    <w:rsid w:val="00A52E7C"/>
    <w:rsid w:val="00A571FE"/>
    <w:rsid w:val="00A5795A"/>
    <w:rsid w:val="00A60395"/>
    <w:rsid w:val="00A6287E"/>
    <w:rsid w:val="00A77C2C"/>
    <w:rsid w:val="00A80062"/>
    <w:rsid w:val="00A856EB"/>
    <w:rsid w:val="00A8639E"/>
    <w:rsid w:val="00A9022E"/>
    <w:rsid w:val="00A90C09"/>
    <w:rsid w:val="00AA1165"/>
    <w:rsid w:val="00AA3F31"/>
    <w:rsid w:val="00AA4625"/>
    <w:rsid w:val="00AB1F1A"/>
    <w:rsid w:val="00AC4F34"/>
    <w:rsid w:val="00AC6EC2"/>
    <w:rsid w:val="00AC7E5C"/>
    <w:rsid w:val="00AD66A9"/>
    <w:rsid w:val="00AE38E4"/>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511D"/>
    <w:rsid w:val="00B16238"/>
    <w:rsid w:val="00B208D6"/>
    <w:rsid w:val="00B2196C"/>
    <w:rsid w:val="00B23F8B"/>
    <w:rsid w:val="00B27724"/>
    <w:rsid w:val="00B30047"/>
    <w:rsid w:val="00B30F3D"/>
    <w:rsid w:val="00B36BBC"/>
    <w:rsid w:val="00B41F2A"/>
    <w:rsid w:val="00B432A0"/>
    <w:rsid w:val="00B44CD1"/>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4389"/>
    <w:rsid w:val="00BB61BE"/>
    <w:rsid w:val="00BC10CF"/>
    <w:rsid w:val="00BC2797"/>
    <w:rsid w:val="00BC286C"/>
    <w:rsid w:val="00BC4227"/>
    <w:rsid w:val="00BD1366"/>
    <w:rsid w:val="00BD1E00"/>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238A"/>
    <w:rsid w:val="00C12B53"/>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C3A70"/>
    <w:rsid w:val="00CD109D"/>
    <w:rsid w:val="00CD1E9D"/>
    <w:rsid w:val="00CD6ABB"/>
    <w:rsid w:val="00CD6B7E"/>
    <w:rsid w:val="00CE128C"/>
    <w:rsid w:val="00CE3389"/>
    <w:rsid w:val="00CE5CF2"/>
    <w:rsid w:val="00CE601B"/>
    <w:rsid w:val="00CE65F6"/>
    <w:rsid w:val="00CF3352"/>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7004"/>
    <w:rsid w:val="00D772A3"/>
    <w:rsid w:val="00D80021"/>
    <w:rsid w:val="00D8403C"/>
    <w:rsid w:val="00D8724C"/>
    <w:rsid w:val="00D873D6"/>
    <w:rsid w:val="00D918CF"/>
    <w:rsid w:val="00D938C1"/>
    <w:rsid w:val="00DA47A8"/>
    <w:rsid w:val="00DA6223"/>
    <w:rsid w:val="00DA78D6"/>
    <w:rsid w:val="00DB3592"/>
    <w:rsid w:val="00DB4C93"/>
    <w:rsid w:val="00DB74D4"/>
    <w:rsid w:val="00DB7A24"/>
    <w:rsid w:val="00DC1426"/>
    <w:rsid w:val="00DC3F8A"/>
    <w:rsid w:val="00DD46E9"/>
    <w:rsid w:val="00DD4A61"/>
    <w:rsid w:val="00DE0D00"/>
    <w:rsid w:val="00DE16CD"/>
    <w:rsid w:val="00DE6492"/>
    <w:rsid w:val="00DF1A7A"/>
    <w:rsid w:val="00DF280B"/>
    <w:rsid w:val="00DF28B7"/>
    <w:rsid w:val="00DF68C0"/>
    <w:rsid w:val="00DF7F5A"/>
    <w:rsid w:val="00E00FFD"/>
    <w:rsid w:val="00E01133"/>
    <w:rsid w:val="00E04C02"/>
    <w:rsid w:val="00E053B2"/>
    <w:rsid w:val="00E139D5"/>
    <w:rsid w:val="00E14CA5"/>
    <w:rsid w:val="00E152DF"/>
    <w:rsid w:val="00E154C9"/>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8481E"/>
    <w:rsid w:val="00E85852"/>
    <w:rsid w:val="00E872A7"/>
    <w:rsid w:val="00E94260"/>
    <w:rsid w:val="00E95535"/>
    <w:rsid w:val="00EA19E9"/>
    <w:rsid w:val="00EA2903"/>
    <w:rsid w:val="00EA369D"/>
    <w:rsid w:val="00EA411E"/>
    <w:rsid w:val="00EA641F"/>
    <w:rsid w:val="00EA6A5A"/>
    <w:rsid w:val="00EB19E0"/>
    <w:rsid w:val="00EB5A80"/>
    <w:rsid w:val="00EC07DD"/>
    <w:rsid w:val="00EC0D7C"/>
    <w:rsid w:val="00EC258B"/>
    <w:rsid w:val="00EC3652"/>
    <w:rsid w:val="00EC58A2"/>
    <w:rsid w:val="00EC7F14"/>
    <w:rsid w:val="00ED4A79"/>
    <w:rsid w:val="00EE220A"/>
    <w:rsid w:val="00EE2853"/>
    <w:rsid w:val="00EE6E12"/>
    <w:rsid w:val="00EF2567"/>
    <w:rsid w:val="00EF5D36"/>
    <w:rsid w:val="00EF66FC"/>
    <w:rsid w:val="00F0135B"/>
    <w:rsid w:val="00F02E73"/>
    <w:rsid w:val="00F10140"/>
    <w:rsid w:val="00F1016D"/>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05F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5999"/>
    <w:rsid w:val="00FA6905"/>
    <w:rsid w:val="00FA7A01"/>
    <w:rsid w:val="00FA7A53"/>
    <w:rsid w:val="00FB03E9"/>
    <w:rsid w:val="00FB34C6"/>
    <w:rsid w:val="00FB4456"/>
    <w:rsid w:val="00FB49BD"/>
    <w:rsid w:val="00FB5D74"/>
    <w:rsid w:val="00FC1667"/>
    <w:rsid w:val="00FC3A0E"/>
    <w:rsid w:val="00FD0A3A"/>
    <w:rsid w:val="00FD16AF"/>
    <w:rsid w:val="00FD1F4D"/>
    <w:rsid w:val="00FD2A3E"/>
    <w:rsid w:val="00FD7077"/>
    <w:rsid w:val="00FE0937"/>
    <w:rsid w:val="00FE17E1"/>
    <w:rsid w:val="00FE5952"/>
    <w:rsid w:val="00FE5BBC"/>
    <w:rsid w:val="00FF17C9"/>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qFormat/>
    <w:rsid w:val="0047502B"/>
    <w:pPr>
      <w:ind w:left="720"/>
      <w:contextualSpacing/>
    </w:pPr>
  </w:style>
  <w:style w:type="character" w:styleId="Forte">
    <w:name w:val="Strong"/>
    <w:basedOn w:val="Fontepargpadro"/>
    <w:uiPriority w:val="22"/>
    <w:qFormat/>
    <w:rsid w:val="00A90C09"/>
    <w:rPr>
      <w:b/>
      <w:bCs/>
    </w:rPr>
  </w:style>
  <w:style w:type="paragraph" w:customStyle="1" w:styleId="PargrafodaLista1">
    <w:name w:val="Parágrafo da Lista1"/>
    <w:basedOn w:val="Normal"/>
    <w:rsid w:val="00A22875"/>
    <w:pPr>
      <w:ind w:left="720"/>
    </w:pPr>
    <w:rPr>
      <w:rFonts w:ascii="Ecofont_Spranq_eco_Sans" w:hAnsi="Ecofont_Spranq_eco_Sans"/>
      <w:sz w:val="24"/>
    </w:rPr>
  </w:style>
  <w:style w:type="paragraph" w:customStyle="1" w:styleId="Nivel01">
    <w:name w:val="Nivel 01"/>
    <w:basedOn w:val="Ttulo1"/>
    <w:next w:val="Normal"/>
    <w:qFormat/>
    <w:rsid w:val="005C020A"/>
    <w:pPr>
      <w:spacing w:before="480" w:after="120" w:line="276" w:lineRule="auto"/>
      <w:ind w:left="360" w:right="-15" w:hanging="360"/>
      <w:jc w:val="both"/>
    </w:pPr>
    <w:rPr>
      <w:rFonts w:ascii="Arial" w:hAnsi="Arial" w:cs="Times New Roman"/>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4</TotalTime>
  <Pages>13</Pages>
  <Words>4941</Words>
  <Characters>26872</Characters>
  <Application>Microsoft Office Word</Application>
  <DocSecurity>0</DocSecurity>
  <Lines>223</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abrondani</cp:lastModifiedBy>
  <cp:revision>3</cp:revision>
  <cp:lastPrinted>2019-03-08T12:43:00Z</cp:lastPrinted>
  <dcterms:created xsi:type="dcterms:W3CDTF">2019-01-17T15:12:00Z</dcterms:created>
  <dcterms:modified xsi:type="dcterms:W3CDTF">2019-03-08T12:43:00Z</dcterms:modified>
</cp:coreProperties>
</file>